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2BB7B" w14:textId="77777777" w:rsidR="00EC362F" w:rsidRDefault="00EC362F" w:rsidP="0042475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0C68198" w14:textId="45B929BB" w:rsidR="00B07F3D" w:rsidRPr="00656622" w:rsidRDefault="007E1C70" w:rsidP="00424756">
      <w:pPr>
        <w:jc w:val="right"/>
        <w:rPr>
          <w:rFonts w:asciiTheme="minorHAnsi" w:hAnsiTheme="minorHAnsi" w:cstheme="minorHAnsi"/>
          <w:sz w:val="28"/>
          <w:szCs w:val="28"/>
        </w:rPr>
      </w:pPr>
      <w:r w:rsidRPr="00656622">
        <w:rPr>
          <w:rFonts w:asciiTheme="minorHAnsi" w:hAnsiTheme="minorHAnsi" w:cstheme="minorHAnsi"/>
          <w:sz w:val="22"/>
          <w:szCs w:val="22"/>
        </w:rPr>
        <w:t>Communiqué de presse</w:t>
      </w:r>
    </w:p>
    <w:p w14:paraId="2181ADFD" w14:textId="77777777" w:rsidR="007969A3" w:rsidRPr="00656622" w:rsidRDefault="007969A3">
      <w:pPr>
        <w:rPr>
          <w:rFonts w:asciiTheme="minorHAnsi" w:hAnsiTheme="minorHAnsi" w:cstheme="minorHAnsi"/>
        </w:rPr>
      </w:pPr>
    </w:p>
    <w:p w14:paraId="24A172E1" w14:textId="26B26FBD" w:rsidR="00206241" w:rsidRPr="006E3739" w:rsidRDefault="00A76D1F" w:rsidP="003C00D9">
      <w:pPr>
        <w:ind w:left="708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656622">
        <w:rPr>
          <w:rFonts w:asciiTheme="minorHAnsi" w:hAnsiTheme="minorHAnsi" w:cstheme="minorHAnsi"/>
          <w:bCs/>
          <w:sz w:val="28"/>
          <w:szCs w:val="28"/>
        </w:rPr>
        <w:t>La</w:t>
      </w:r>
      <w:r w:rsidRPr="00656622">
        <w:rPr>
          <w:rFonts w:asciiTheme="minorHAnsi" w:hAnsiTheme="minorHAnsi" w:cstheme="minorHAnsi"/>
          <w:b/>
          <w:sz w:val="28"/>
          <w:szCs w:val="28"/>
        </w:rPr>
        <w:t xml:space="preserve"> Fondation pour les Générations Futures </w:t>
      </w:r>
      <w:r w:rsidR="00824D62" w:rsidRPr="00656622">
        <w:rPr>
          <w:rFonts w:asciiTheme="minorHAnsi" w:hAnsiTheme="minorHAnsi" w:cstheme="minorHAnsi"/>
          <w:bCs/>
          <w:sz w:val="28"/>
          <w:szCs w:val="28"/>
        </w:rPr>
        <w:t>prime</w:t>
      </w:r>
      <w:r w:rsidR="00A2236A" w:rsidRPr="00656622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27093F">
        <w:rPr>
          <w:rFonts w:asciiTheme="minorHAnsi" w:hAnsiTheme="minorHAnsi" w:cstheme="minorHAnsi"/>
          <w:bCs/>
          <w:sz w:val="28"/>
          <w:szCs w:val="28"/>
        </w:rPr>
        <w:br/>
      </w:r>
      <w:r w:rsidR="00A2236A" w:rsidRPr="00656622">
        <w:rPr>
          <w:rFonts w:asciiTheme="minorHAnsi" w:hAnsiTheme="minorHAnsi" w:cstheme="minorHAnsi"/>
          <w:bCs/>
          <w:sz w:val="28"/>
          <w:szCs w:val="28"/>
        </w:rPr>
        <w:t xml:space="preserve">au travers </w:t>
      </w:r>
      <w:r w:rsidR="00FC49EA">
        <w:rPr>
          <w:rFonts w:asciiTheme="minorHAnsi" w:hAnsiTheme="minorHAnsi" w:cstheme="minorHAnsi"/>
          <w:bCs/>
          <w:sz w:val="28"/>
          <w:szCs w:val="28"/>
        </w:rPr>
        <w:t>de bourse</w:t>
      </w:r>
      <w:r w:rsidR="002D56DF">
        <w:rPr>
          <w:rFonts w:asciiTheme="minorHAnsi" w:hAnsiTheme="minorHAnsi" w:cstheme="minorHAnsi"/>
          <w:bCs/>
          <w:sz w:val="28"/>
          <w:szCs w:val="28"/>
        </w:rPr>
        <w:t>s de prototypage</w:t>
      </w:r>
      <w:r w:rsidR="00A2236A" w:rsidRPr="006E3739">
        <w:rPr>
          <w:rFonts w:asciiTheme="minorHAnsi" w:hAnsiTheme="minorHAnsi" w:cstheme="minorHAnsi"/>
          <w:bCs/>
          <w:sz w:val="28"/>
          <w:szCs w:val="28"/>
        </w:rPr>
        <w:t>,</w:t>
      </w:r>
      <w:r w:rsidR="002C78E2" w:rsidRPr="006E373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7093F">
        <w:rPr>
          <w:rFonts w:asciiTheme="minorHAnsi" w:hAnsiTheme="minorHAnsi" w:cstheme="minorHAnsi"/>
          <w:b/>
          <w:sz w:val="28"/>
          <w:szCs w:val="28"/>
        </w:rPr>
        <w:br/>
      </w:r>
      <w:r w:rsidR="0085277E" w:rsidRPr="006E3739">
        <w:rPr>
          <w:rFonts w:asciiTheme="minorHAnsi" w:hAnsiTheme="minorHAnsi" w:cstheme="minorHAnsi"/>
          <w:b/>
          <w:sz w:val="28"/>
          <w:szCs w:val="28"/>
        </w:rPr>
        <w:t>1</w:t>
      </w:r>
      <w:r w:rsidR="003C4FD9">
        <w:rPr>
          <w:rFonts w:asciiTheme="minorHAnsi" w:hAnsiTheme="minorHAnsi" w:cstheme="minorHAnsi"/>
          <w:b/>
          <w:sz w:val="28"/>
          <w:szCs w:val="28"/>
        </w:rPr>
        <w:t>5</w:t>
      </w:r>
      <w:r w:rsidR="0085277E" w:rsidRPr="006E373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C2BA9">
        <w:rPr>
          <w:rFonts w:asciiTheme="minorHAnsi" w:hAnsiTheme="minorHAnsi" w:cstheme="minorHAnsi"/>
          <w:b/>
          <w:sz w:val="28"/>
          <w:szCs w:val="28"/>
        </w:rPr>
        <w:t>initiatives</w:t>
      </w:r>
      <w:r w:rsidR="003C4FD9">
        <w:rPr>
          <w:rFonts w:asciiTheme="minorHAnsi" w:hAnsiTheme="minorHAnsi" w:cstheme="minorHAnsi"/>
          <w:b/>
          <w:sz w:val="28"/>
          <w:szCs w:val="28"/>
        </w:rPr>
        <w:t xml:space="preserve"> soutenables</w:t>
      </w:r>
      <w:r w:rsidR="0085277E" w:rsidRPr="006E3739">
        <w:rPr>
          <w:rFonts w:asciiTheme="minorHAnsi" w:hAnsiTheme="minorHAnsi" w:cstheme="minorHAnsi"/>
          <w:b/>
          <w:sz w:val="28"/>
          <w:szCs w:val="28"/>
        </w:rPr>
        <w:t xml:space="preserve"> d’</w:t>
      </w:r>
      <w:r w:rsidR="00824D62" w:rsidRPr="006E3739">
        <w:rPr>
          <w:rFonts w:asciiTheme="minorHAnsi" w:hAnsiTheme="minorHAnsi" w:cstheme="minorHAnsi"/>
          <w:b/>
          <w:sz w:val="28"/>
          <w:szCs w:val="28"/>
        </w:rPr>
        <w:t>étudiant</w:t>
      </w:r>
      <w:r w:rsidR="003C00D9" w:rsidRPr="006E3739">
        <w:rPr>
          <w:rFonts w:asciiTheme="minorHAnsi" w:hAnsiTheme="minorHAnsi" w:cstheme="minorHAnsi"/>
          <w:b/>
          <w:sz w:val="28"/>
          <w:szCs w:val="28"/>
        </w:rPr>
        <w:t>∙e</w:t>
      </w:r>
      <w:r w:rsidR="00824D62" w:rsidRPr="006E3739">
        <w:rPr>
          <w:rFonts w:asciiTheme="minorHAnsi" w:hAnsiTheme="minorHAnsi" w:cstheme="minorHAnsi"/>
          <w:b/>
          <w:sz w:val="28"/>
          <w:szCs w:val="28"/>
        </w:rPr>
        <w:t>s-entrepreneur</w:t>
      </w:r>
      <w:r w:rsidR="003C00D9" w:rsidRPr="006E3739">
        <w:rPr>
          <w:rFonts w:asciiTheme="minorHAnsi" w:hAnsiTheme="minorHAnsi" w:cstheme="minorHAnsi"/>
          <w:b/>
          <w:sz w:val="28"/>
          <w:szCs w:val="28"/>
        </w:rPr>
        <w:t>∙es</w:t>
      </w:r>
      <w:r w:rsidR="00206241" w:rsidRPr="006E3739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03815861" w14:textId="65F87768" w:rsidR="00EA3C61" w:rsidRPr="006E3739" w:rsidRDefault="00EA3C61" w:rsidP="00EA3C61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36"/>
        </w:rPr>
      </w:pPr>
    </w:p>
    <w:p w14:paraId="41CF1ED0" w14:textId="7B3E54E5" w:rsidR="00F44AFD" w:rsidRPr="006E3739" w:rsidRDefault="0080098A" w:rsidP="00AA158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373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Namur, le </w:t>
      </w:r>
      <w:r w:rsidR="003C4FD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30</w:t>
      </w:r>
      <w:r w:rsidRPr="006E373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.0</w:t>
      </w:r>
      <w:r w:rsidR="003C4FD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4.</w:t>
      </w:r>
      <w:r w:rsidRPr="006E373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3C4FD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</w:t>
      </w:r>
      <w:r w:rsidRPr="006E37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Cette année, chacune des 1</w:t>
      </w:r>
      <w:r w:rsidR="003C4FD9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6E37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initiatives lauréates remporte</w:t>
      </w:r>
      <w:r w:rsidRPr="006E373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une bourse allant jusqu’à </w:t>
      </w:r>
      <w:r w:rsidRPr="006452D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5.000€, </w:t>
      </w:r>
      <w:r w:rsidRPr="006452DA">
        <w:rPr>
          <w:rFonts w:asciiTheme="minorHAnsi" w:hAnsiTheme="minorHAnsi" w:cstheme="minorHAnsi"/>
          <w:color w:val="000000" w:themeColor="text1"/>
          <w:sz w:val="22"/>
          <w:szCs w:val="22"/>
        </w:rPr>
        <w:t>grâce l’appui du</w:t>
      </w:r>
      <w:r w:rsidRPr="006452D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Fonds Albert Vanhee pour les Générations Futures</w:t>
      </w:r>
      <w:r w:rsidRPr="006452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avec le soutien </w:t>
      </w:r>
      <w:r w:rsidR="006452DA" w:rsidRPr="006452DA">
        <w:rPr>
          <w:rFonts w:asciiTheme="minorHAnsi" w:hAnsiTheme="minorHAnsi" w:cstheme="minorHAnsi"/>
          <w:color w:val="000000" w:themeColor="text1"/>
          <w:sz w:val="22"/>
          <w:szCs w:val="22"/>
        </w:rPr>
        <w:t>de la Loterie Nationale</w:t>
      </w:r>
      <w:bookmarkStart w:id="0" w:name="_Hlk159480397"/>
      <w:r w:rsidRPr="006452D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010029" w:rsidRPr="006452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la Région Wallonne,</w:t>
      </w:r>
      <w:r w:rsidRPr="006452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C4FD9" w:rsidRPr="006452DA">
        <w:rPr>
          <w:rFonts w:asciiTheme="minorHAnsi" w:hAnsiTheme="minorHAnsi" w:cstheme="minorHAnsi"/>
          <w:color w:val="000000" w:themeColor="text1"/>
          <w:sz w:val="22"/>
          <w:szCs w:val="22"/>
        </w:rPr>
        <w:t>de Wallonie Entreprendre,</w:t>
      </w:r>
      <w:r w:rsidR="006452DA" w:rsidRPr="006452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du</w:t>
      </w:r>
      <w:r w:rsidR="006452DA" w:rsidRPr="006452DA">
        <w:rPr>
          <w:rStyle w:val="Accentuation"/>
          <w:sz w:val="22"/>
          <w:szCs w:val="22"/>
        </w:rPr>
        <w:t xml:space="preserve"> </w:t>
      </w:r>
      <w:r w:rsidR="006452DA" w:rsidRPr="006452DA">
        <w:rPr>
          <w:rFonts w:asciiTheme="minorHAnsi" w:hAnsiTheme="minorHAnsi" w:cstheme="minorHAnsi"/>
          <w:color w:val="000000" w:themeColor="text1"/>
          <w:sz w:val="22"/>
          <w:szCs w:val="22"/>
        </w:rPr>
        <w:t>SPF Environnement,</w:t>
      </w:r>
      <w:r w:rsidR="003C4FD9" w:rsidRPr="006452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452DA">
        <w:rPr>
          <w:rFonts w:asciiTheme="minorHAnsi" w:hAnsiTheme="minorHAnsi" w:cstheme="minorHAnsi"/>
          <w:color w:val="000000" w:themeColor="text1"/>
          <w:sz w:val="22"/>
          <w:szCs w:val="22"/>
        </w:rPr>
        <w:t>du Gouvernement Flamand, de Bruxelles Environnement</w:t>
      </w:r>
      <w:r w:rsidR="003C4FD9" w:rsidRPr="006452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E0382A" w:rsidRPr="006452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Shifting Economy, </w:t>
      </w:r>
      <w:r w:rsidRPr="006452DA">
        <w:rPr>
          <w:rFonts w:asciiTheme="minorHAnsi" w:hAnsiTheme="minorHAnsi" w:cstheme="minorHAnsi"/>
          <w:color w:val="000000" w:themeColor="text1"/>
          <w:sz w:val="22"/>
          <w:szCs w:val="22"/>
        </w:rPr>
        <w:t>et d’Action</w:t>
      </w:r>
      <w:r w:rsidRPr="006E37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 Or. </w:t>
      </w:r>
      <w:r w:rsidR="004028CA" w:rsidRPr="006E37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Lors de cette </w:t>
      </w:r>
      <w:r w:rsidR="003C4FD9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4028CA" w:rsidRPr="006E3739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e</w:t>
      </w:r>
      <w:r w:rsidR="004028CA" w:rsidRPr="006E37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édition de </w:t>
      </w:r>
      <w:r w:rsidR="004028CA" w:rsidRPr="006E373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Prototyping the Future</w:t>
      </w:r>
      <w:r w:rsidR="002D56D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hyperlink r:id="rId11" w:history="1">
        <w:r w:rsidR="002D56DF" w:rsidRPr="002D56DF">
          <w:rPr>
            <w:rStyle w:val="Lienhypertexte"/>
            <w:rFonts w:asciiTheme="minorHAnsi" w:hAnsiTheme="minorHAnsi" w:cstheme="minorHAnsi"/>
            <w:sz w:val="22"/>
            <w:szCs w:val="22"/>
          </w:rPr>
          <w:t>www.fgf.be/prototypingthefuture</w:t>
        </w:r>
      </w:hyperlink>
      <w:r w:rsidR="004028CA" w:rsidRPr="006E373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, </w:t>
      </w:r>
      <w:r w:rsidR="004028CA" w:rsidRPr="006E37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le Comité de sélection a </w:t>
      </w:r>
      <w:r w:rsidR="0048456A" w:rsidRPr="006E3739">
        <w:rPr>
          <w:rFonts w:asciiTheme="minorHAnsi" w:hAnsiTheme="minorHAnsi" w:cstheme="minorHAnsi"/>
          <w:color w:val="000000" w:themeColor="text1"/>
          <w:sz w:val="22"/>
          <w:szCs w:val="22"/>
        </w:rPr>
        <w:t>choisi</w:t>
      </w:r>
      <w:r w:rsidR="0048456A" w:rsidRPr="006E373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48456A" w:rsidRPr="006E3739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3C4FD9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4028CA" w:rsidRPr="006E37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D39C3">
        <w:rPr>
          <w:rFonts w:asciiTheme="minorHAnsi" w:hAnsiTheme="minorHAnsi" w:cstheme="minorHAnsi"/>
          <w:color w:val="000000" w:themeColor="text1"/>
          <w:sz w:val="22"/>
          <w:szCs w:val="22"/>
        </w:rPr>
        <w:t>solutions</w:t>
      </w:r>
      <w:r w:rsidR="004028CA" w:rsidRPr="006E37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durables</w:t>
      </w:r>
      <w:r w:rsidR="00F44AFD" w:rsidRPr="006E37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4028CA" w:rsidRPr="006E3739">
        <w:rPr>
          <w:rFonts w:asciiTheme="minorHAnsi" w:hAnsiTheme="minorHAnsi" w:cstheme="minorHAnsi"/>
          <w:color w:val="000000" w:themeColor="text1"/>
          <w:sz w:val="22"/>
          <w:szCs w:val="22"/>
        </w:rPr>
        <w:t>pensées à 360°</w:t>
      </w:r>
      <w:r w:rsidR="00F44AFD" w:rsidRPr="006E37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48456A" w:rsidRPr="006E3739">
        <w:rPr>
          <w:rFonts w:asciiTheme="minorHAnsi" w:hAnsiTheme="minorHAnsi" w:cstheme="minorHAnsi"/>
          <w:color w:val="000000" w:themeColor="text1"/>
          <w:sz w:val="22"/>
          <w:szCs w:val="22"/>
        </w:rPr>
        <w:t>qui innovent</w:t>
      </w:r>
      <w:r w:rsidR="00B66CAC" w:rsidRPr="006E37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028CA" w:rsidRPr="006E37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pour le bien-être individuel et le bien-être collectif. </w:t>
      </w:r>
    </w:p>
    <w:p w14:paraId="6D4B295C" w14:textId="77777777" w:rsidR="00F44AFD" w:rsidRPr="006E3739" w:rsidRDefault="00F44AFD" w:rsidP="00AA158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bookmarkEnd w:id="0"/>
    <w:p w14:paraId="46FFBD9F" w14:textId="44C5FB4D" w:rsidR="002D56DF" w:rsidRPr="002C2BA9" w:rsidRDefault="00D00EB5" w:rsidP="009955C0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C2BA9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Les </w:t>
      </w:r>
      <w:r w:rsidR="00F7634D" w:rsidRPr="002C2BA9">
        <w:rPr>
          <w:rFonts w:asciiTheme="minorHAnsi" w:hAnsiTheme="minorHAnsi" w:cstheme="minorHAnsi"/>
          <w:b/>
          <w:bCs/>
          <w:sz w:val="32"/>
          <w:szCs w:val="32"/>
          <w:u w:val="single"/>
        </w:rPr>
        <w:t>1</w:t>
      </w:r>
      <w:r w:rsidR="00ED39C3" w:rsidRPr="002C2BA9">
        <w:rPr>
          <w:rFonts w:asciiTheme="minorHAnsi" w:hAnsiTheme="minorHAnsi" w:cstheme="minorHAnsi"/>
          <w:b/>
          <w:bCs/>
          <w:sz w:val="32"/>
          <w:szCs w:val="32"/>
          <w:u w:val="single"/>
        </w:rPr>
        <w:t>5</w:t>
      </w:r>
      <w:r w:rsidR="00F7634D" w:rsidRPr="002C2BA9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  <w:r w:rsidRPr="002C2BA9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lauréats </w:t>
      </w:r>
      <w:r w:rsidRPr="002C2BA9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Prototyping the Future</w:t>
      </w:r>
      <w:r w:rsidRPr="002C2BA9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202</w:t>
      </w:r>
      <w:r w:rsidR="00B5559E">
        <w:rPr>
          <w:rFonts w:asciiTheme="minorHAnsi" w:hAnsiTheme="minorHAnsi" w:cstheme="minorHAnsi"/>
          <w:b/>
          <w:bCs/>
          <w:sz w:val="32"/>
          <w:szCs w:val="32"/>
          <w:u w:val="single"/>
        </w:rPr>
        <w:t>5</w:t>
      </w:r>
      <w:r w:rsidR="002D56DF" w:rsidRPr="002C2BA9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sont</w:t>
      </w:r>
      <w:r w:rsidR="00D44D82" w:rsidRPr="002C2BA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2D56DF" w:rsidRPr="002C2BA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462D207" w14:textId="06856852" w:rsidR="00656622" w:rsidRPr="002C2BA9" w:rsidRDefault="00D44D82" w:rsidP="009955C0">
      <w:pPr>
        <w:rPr>
          <w:rFonts w:asciiTheme="minorHAnsi" w:hAnsiTheme="minorHAnsi" w:cstheme="minorHAnsi"/>
          <w:iCs/>
          <w:sz w:val="22"/>
          <w:szCs w:val="22"/>
        </w:rPr>
      </w:pPr>
      <w:r w:rsidRPr="002C2BA9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3B29377C" w14:textId="59DC5250" w:rsidR="009D5470" w:rsidRPr="00AF6B8D" w:rsidRDefault="00DE24EE" w:rsidP="00FC1A3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Drinkey</w:t>
      </w:r>
      <w:r w:rsidR="007A3F00">
        <w:rPr>
          <w:rFonts w:asciiTheme="minorHAnsi" w:hAnsiTheme="minorHAnsi" w:cstheme="minorHAnsi"/>
          <w:sz w:val="22"/>
          <w:szCs w:val="22"/>
        </w:rPr>
        <w:t xml:space="preserve"> </w:t>
      </w:r>
      <w:r w:rsidR="00FC1A34" w:rsidRPr="002F45ED">
        <w:rPr>
          <w:rFonts w:asciiTheme="minorHAnsi" w:hAnsiTheme="minorHAnsi" w:cstheme="minorHAnsi"/>
          <w:sz w:val="22"/>
          <w:szCs w:val="22"/>
        </w:rPr>
        <w:t>(Liège)</w:t>
      </w:r>
      <w:r w:rsidR="00FC1A3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E24EE">
        <w:rPr>
          <w:rFonts w:asciiTheme="minorHAnsi" w:hAnsiTheme="minorHAnsi" w:cstheme="minorHAnsi"/>
          <w:i/>
          <w:iCs/>
          <w:sz w:val="22"/>
          <w:szCs w:val="22"/>
        </w:rPr>
        <w:t>Détecter rapidement les drogues dans les boissons grâce à un dispositif discret sous forme de porte-clés</w:t>
      </w:r>
      <w:r w:rsidR="00FC1A34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="009D5470" w:rsidRPr="00AF6B8D">
          <w:rPr>
            <w:rStyle w:val="Lienhypertexte"/>
            <w:rFonts w:asciiTheme="minorHAnsi" w:hAnsiTheme="minorHAnsi" w:cstheme="minorHAnsi"/>
            <w:sz w:val="22"/>
            <w:szCs w:val="22"/>
          </w:rPr>
          <w:t>En savoir plus</w:t>
        </w:r>
      </w:hyperlink>
    </w:p>
    <w:p w14:paraId="374276C6" w14:textId="77777777" w:rsidR="009D5470" w:rsidRPr="001E5C2C" w:rsidRDefault="009D5470" w:rsidP="00C12959">
      <w:pPr>
        <w:jc w:val="both"/>
        <w:rPr>
          <w:rFonts w:asciiTheme="minorHAnsi" w:hAnsiTheme="minorHAnsi" w:cstheme="minorHAnsi"/>
          <w:color w:val="000000"/>
          <w:sz w:val="22"/>
          <w:szCs w:val="22"/>
          <w:highlight w:val="lightGray"/>
          <w:lang w:eastAsia="en-GB"/>
        </w:rPr>
      </w:pPr>
    </w:p>
    <w:p w14:paraId="2D16DF26" w14:textId="27749D5E" w:rsidR="001245A6" w:rsidRPr="00AF6B8D" w:rsidRDefault="00FC1A34" w:rsidP="00124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GreenAdd</w:t>
      </w:r>
      <w:r w:rsidR="007A3F00" w:rsidRPr="007A3F00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7A3F00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Charleroi</w:t>
      </w:r>
      <w:r w:rsidRPr="007A3F00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C1A34">
        <w:rPr>
          <w:rFonts w:asciiTheme="minorHAnsi" w:hAnsiTheme="minorHAnsi" w:cstheme="minorHAnsi"/>
          <w:i/>
          <w:iCs/>
          <w:sz w:val="22"/>
          <w:szCs w:val="22"/>
        </w:rPr>
        <w:t>Des façades végétales sponsorisées par des entreprises engagées pour l’environnement urbain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hyperlink r:id="rId13" w:history="1">
        <w:r w:rsidR="001245A6" w:rsidRPr="00AF6B8D">
          <w:rPr>
            <w:rStyle w:val="Lienhypertexte"/>
            <w:rFonts w:asciiTheme="minorHAnsi" w:hAnsiTheme="minorHAnsi" w:cstheme="minorHAnsi"/>
            <w:sz w:val="22"/>
            <w:szCs w:val="22"/>
          </w:rPr>
          <w:t>En savoir plus</w:t>
        </w:r>
      </w:hyperlink>
    </w:p>
    <w:p w14:paraId="7110D1F4" w14:textId="7E2D91B3" w:rsidR="006D07BA" w:rsidRDefault="006D07BA" w:rsidP="006D07BA">
      <w:pPr>
        <w:ind w:left="-5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54B3FFDF" w14:textId="47D0786A" w:rsidR="001245A6" w:rsidRPr="00FC1A34" w:rsidRDefault="00FC1A34" w:rsidP="00FC1A3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KIWO</w:t>
      </w:r>
      <w:r w:rsidR="001245A6" w:rsidRPr="001245A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245A6" w:rsidRPr="001245A6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Louvain-la-Neuve</w:t>
      </w:r>
      <w:r w:rsidR="001245A6" w:rsidRPr="001245A6">
        <w:rPr>
          <w:rFonts w:asciiTheme="minorHAnsi" w:hAnsiTheme="minorHAnsi" w:cstheme="minorHAnsi"/>
          <w:sz w:val="22"/>
          <w:szCs w:val="22"/>
        </w:rPr>
        <w:t>)</w:t>
      </w:r>
      <w:r w:rsidR="001245A6" w:rsidRPr="001245A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C1A34">
        <w:rPr>
          <w:rFonts w:asciiTheme="minorHAnsi" w:hAnsiTheme="minorHAnsi" w:cstheme="minorHAnsi"/>
          <w:i/>
          <w:iCs/>
          <w:sz w:val="22"/>
          <w:szCs w:val="22"/>
        </w:rPr>
        <w:t>Un distributeur de boissons saines sans le moindre déchet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hyperlink r:id="rId14" w:history="1">
        <w:r w:rsidR="001245A6" w:rsidRPr="00AF6B8D">
          <w:rPr>
            <w:rStyle w:val="Lienhypertexte"/>
            <w:rFonts w:asciiTheme="minorHAnsi" w:hAnsiTheme="minorHAnsi" w:cstheme="minorHAnsi"/>
            <w:sz w:val="22"/>
            <w:szCs w:val="22"/>
          </w:rPr>
          <w:t>En savoir plus</w:t>
        </w:r>
      </w:hyperlink>
    </w:p>
    <w:p w14:paraId="56534CBE" w14:textId="77777777" w:rsidR="001245A6" w:rsidRPr="001245A6" w:rsidRDefault="001245A6" w:rsidP="001245A6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BC978C2" w14:textId="36A1DA89" w:rsidR="00F7634D" w:rsidRPr="00FC1A34" w:rsidRDefault="00FC1A34" w:rsidP="00F7634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Lowpact</w:t>
      </w:r>
      <w:r w:rsidR="00F763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7634D" w:rsidRPr="00F7634D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Nivelles</w:t>
      </w:r>
      <w:r w:rsidR="00F7634D" w:rsidRPr="00F7634D">
        <w:rPr>
          <w:rFonts w:asciiTheme="minorHAnsi" w:hAnsiTheme="minorHAnsi" w:cstheme="minorHAnsi"/>
          <w:sz w:val="22"/>
          <w:szCs w:val="22"/>
        </w:rPr>
        <w:t>)</w:t>
      </w:r>
      <w:r w:rsidR="00F7634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C1A34">
        <w:rPr>
          <w:rFonts w:asciiTheme="minorHAnsi" w:hAnsiTheme="minorHAnsi" w:cstheme="minorHAnsi"/>
          <w:i/>
          <w:iCs/>
          <w:sz w:val="22"/>
          <w:szCs w:val="22"/>
        </w:rPr>
        <w:t>Des repas déshydratés écoresponsables et savoureux pour les aventuriers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hyperlink r:id="rId15" w:history="1">
        <w:r w:rsidR="00F7634D" w:rsidRPr="00886512">
          <w:rPr>
            <w:rStyle w:val="Lienhypertexte"/>
            <w:rFonts w:asciiTheme="minorHAnsi" w:hAnsiTheme="minorHAnsi" w:cstheme="minorHAnsi"/>
            <w:sz w:val="22"/>
            <w:szCs w:val="22"/>
          </w:rPr>
          <w:t>En savoir plus</w:t>
        </w:r>
      </w:hyperlink>
    </w:p>
    <w:p w14:paraId="36865DCE" w14:textId="77777777" w:rsidR="00F7634D" w:rsidRDefault="00F7634D" w:rsidP="00F763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FEC750" w14:textId="65E3430B" w:rsidR="009A4592" w:rsidRPr="00886512" w:rsidRDefault="00E8001C" w:rsidP="009A45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Ludik</w:t>
      </w:r>
      <w:r w:rsidR="001272EC">
        <w:rPr>
          <w:rFonts w:asciiTheme="minorHAnsi" w:hAnsiTheme="minorHAnsi" w:cstheme="minorHAnsi"/>
          <w:sz w:val="22"/>
          <w:szCs w:val="22"/>
        </w:rPr>
        <w:t xml:space="preserve"> </w:t>
      </w:r>
      <w:r w:rsidR="009A4592" w:rsidRPr="009A4592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Liège</w:t>
      </w:r>
      <w:r w:rsidR="009A4592" w:rsidRPr="009A4592">
        <w:rPr>
          <w:rFonts w:asciiTheme="minorHAnsi" w:hAnsiTheme="minorHAnsi" w:cstheme="minorHAnsi"/>
          <w:sz w:val="22"/>
          <w:szCs w:val="22"/>
        </w:rPr>
        <w:t>)</w:t>
      </w:r>
      <w:r w:rsidR="001272E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8001C">
        <w:rPr>
          <w:rFonts w:asciiTheme="minorHAnsi" w:hAnsiTheme="minorHAnsi" w:cstheme="minorHAnsi"/>
          <w:i/>
          <w:iCs/>
          <w:sz w:val="22"/>
          <w:szCs w:val="22"/>
        </w:rPr>
        <w:t>Application ludique à destination des personnes ayant des troubles d’apprentissage, pour progresser en lecture et orthographe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hyperlink r:id="rId16" w:history="1">
        <w:r w:rsidR="009A4592" w:rsidRPr="00886512">
          <w:rPr>
            <w:rStyle w:val="Lienhypertexte"/>
            <w:rFonts w:asciiTheme="minorHAnsi" w:hAnsiTheme="minorHAnsi" w:cstheme="minorHAnsi"/>
            <w:sz w:val="22"/>
            <w:szCs w:val="22"/>
          </w:rPr>
          <w:t>En savoir plus</w:t>
        </w:r>
      </w:hyperlink>
    </w:p>
    <w:p w14:paraId="21FF5BD1" w14:textId="77777777" w:rsidR="001245A6" w:rsidRPr="001E5C2C" w:rsidRDefault="001245A6" w:rsidP="00275D5D">
      <w:pPr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5320F49E" w14:textId="1911C25E" w:rsidR="00275D5D" w:rsidRPr="00275D5D" w:rsidRDefault="0027093F" w:rsidP="00275D5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MiNoVa</w:t>
      </w:r>
      <w:r w:rsidR="00275D5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275D5D" w:rsidRPr="00397414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Bruxelles</w:t>
      </w:r>
      <w:r w:rsidR="00275D5D" w:rsidRPr="00397414">
        <w:rPr>
          <w:rFonts w:asciiTheme="minorHAnsi" w:hAnsiTheme="minorHAnsi" w:cstheme="minorHAnsi"/>
          <w:sz w:val="22"/>
          <w:szCs w:val="22"/>
        </w:rPr>
        <w:t>)</w:t>
      </w:r>
      <w:r w:rsidR="00275D5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7093F">
        <w:rPr>
          <w:rFonts w:asciiTheme="minorHAnsi" w:hAnsiTheme="minorHAnsi" w:cstheme="minorHAnsi"/>
          <w:i/>
          <w:iCs/>
          <w:sz w:val="22"/>
          <w:szCs w:val="22"/>
        </w:rPr>
        <w:t>Des lunettes à réalité augmentée pour faciliter la lecture et rendre l’apprentissage ludique</w:t>
      </w:r>
    </w:p>
    <w:p w14:paraId="38079318" w14:textId="505B69D8" w:rsidR="00275D5D" w:rsidRPr="00AF6B8D" w:rsidRDefault="00275D5D" w:rsidP="00275D5D">
      <w:pPr>
        <w:jc w:val="both"/>
        <w:rPr>
          <w:rFonts w:asciiTheme="minorHAnsi" w:hAnsiTheme="minorHAnsi" w:cstheme="minorHAnsi"/>
          <w:sz w:val="22"/>
          <w:szCs w:val="22"/>
        </w:rPr>
      </w:pPr>
      <w:hyperlink r:id="rId17" w:history="1">
        <w:r w:rsidRPr="00AF6B8D">
          <w:rPr>
            <w:rStyle w:val="Lienhypertexte"/>
            <w:rFonts w:asciiTheme="minorHAnsi" w:hAnsiTheme="minorHAnsi" w:cstheme="minorHAnsi"/>
            <w:sz w:val="22"/>
            <w:szCs w:val="22"/>
          </w:rPr>
          <w:t>En savoir plus</w:t>
        </w:r>
      </w:hyperlink>
    </w:p>
    <w:p w14:paraId="3C19800B" w14:textId="77777777" w:rsidR="008A143E" w:rsidRDefault="008A143E" w:rsidP="004C6977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4AB7D013" w14:textId="0AAD888D" w:rsidR="00487CD8" w:rsidRPr="0027093F" w:rsidRDefault="0027093F" w:rsidP="0027093F">
      <w:pPr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New Borne</w:t>
      </w:r>
      <w:r w:rsidR="00487CD8" w:rsidRPr="00487CD8">
        <w:rPr>
          <w:rFonts w:asciiTheme="minorHAnsi" w:hAnsiTheme="minorHAnsi" w:cstheme="minorHAnsi"/>
          <w:i/>
          <w:iCs/>
          <w:sz w:val="22"/>
          <w:szCs w:val="22"/>
          <w:lang w:val="fr-FR"/>
        </w:rPr>
        <w:t xml:space="preserve"> </w:t>
      </w:r>
      <w:r w:rsidR="00487CD8" w:rsidRPr="00487CD8">
        <w:rPr>
          <w:rFonts w:asciiTheme="minorHAnsi" w:hAnsiTheme="minorHAnsi" w:cstheme="minorHAnsi"/>
          <w:sz w:val="22"/>
          <w:szCs w:val="22"/>
          <w:lang w:val="fr-FR"/>
        </w:rPr>
        <w:t>(</w:t>
      </w:r>
      <w:r>
        <w:rPr>
          <w:rFonts w:asciiTheme="minorHAnsi" w:hAnsiTheme="minorHAnsi" w:cstheme="minorHAnsi"/>
          <w:sz w:val="22"/>
          <w:szCs w:val="22"/>
        </w:rPr>
        <w:t>Charleroi</w:t>
      </w:r>
      <w:r w:rsidR="00487CD8" w:rsidRPr="00487CD8">
        <w:rPr>
          <w:rFonts w:asciiTheme="minorHAnsi" w:hAnsiTheme="minorHAnsi" w:cstheme="minorHAnsi"/>
          <w:sz w:val="22"/>
          <w:szCs w:val="22"/>
          <w:lang w:val="fr-FR"/>
        </w:rPr>
        <w:t>)</w:t>
      </w:r>
      <w:r w:rsidR="00487CD8">
        <w:rPr>
          <w:rFonts w:asciiTheme="minorHAnsi" w:hAnsiTheme="minorHAnsi" w:cstheme="minorHAnsi"/>
          <w:i/>
          <w:iCs/>
          <w:sz w:val="22"/>
          <w:szCs w:val="22"/>
          <w:lang w:val="fr-FR"/>
        </w:rPr>
        <w:t xml:space="preserve"> </w:t>
      </w:r>
      <w:r w:rsidRPr="0027093F">
        <w:rPr>
          <w:rFonts w:asciiTheme="minorHAnsi" w:hAnsiTheme="minorHAnsi" w:cstheme="minorHAnsi"/>
          <w:i/>
          <w:iCs/>
          <w:sz w:val="22"/>
          <w:szCs w:val="22"/>
        </w:rPr>
        <w:t>Plateforme connectant les propriétaires de bornes électriques avec les conducteurs, pour optimiser les infrastructures existantes</w:t>
      </w:r>
      <w:r w:rsidRPr="0027093F">
        <w:rPr>
          <w:rFonts w:asciiTheme="minorHAnsi" w:hAnsiTheme="minorHAnsi" w:cstheme="minorHAnsi"/>
          <w:i/>
          <w:iCs/>
          <w:sz w:val="22"/>
          <w:szCs w:val="22"/>
          <w:lang w:val="fr-FR"/>
        </w:rPr>
        <w:t xml:space="preserve"> </w:t>
      </w:r>
      <w:hyperlink r:id="rId18" w:history="1">
        <w:r w:rsidR="00487CD8" w:rsidRPr="00886512">
          <w:rPr>
            <w:rStyle w:val="Lienhypertexte"/>
            <w:rFonts w:asciiTheme="minorHAnsi" w:hAnsiTheme="minorHAnsi" w:cstheme="minorHAnsi"/>
            <w:sz w:val="22"/>
            <w:szCs w:val="22"/>
          </w:rPr>
          <w:t>En savoir plus</w:t>
        </w:r>
      </w:hyperlink>
    </w:p>
    <w:p w14:paraId="3430AF0A" w14:textId="77777777" w:rsidR="00487CD8" w:rsidRPr="00487CD8" w:rsidRDefault="00487CD8" w:rsidP="00487C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3FD3CD83" w14:textId="7AA5954F" w:rsidR="00D5366A" w:rsidRPr="00886512" w:rsidRDefault="000B2EED" w:rsidP="0027093F">
      <w:pPr>
        <w:rPr>
          <w:rFonts w:asciiTheme="minorHAnsi" w:hAnsiTheme="minorHAnsi" w:cstheme="minorHAnsi"/>
          <w:sz w:val="22"/>
          <w:szCs w:val="22"/>
        </w:rPr>
      </w:pPr>
      <w:r w:rsidRPr="00D5366A">
        <w:rPr>
          <w:rFonts w:asciiTheme="minorHAnsi" w:hAnsiTheme="minorHAnsi" w:cstheme="minorHAnsi"/>
          <w:b/>
          <w:bCs/>
          <w:sz w:val="22"/>
          <w:szCs w:val="22"/>
        </w:rPr>
        <w:t>Pi</w:t>
      </w:r>
      <w:r w:rsidR="0027093F">
        <w:rPr>
          <w:rFonts w:asciiTheme="minorHAnsi" w:hAnsiTheme="minorHAnsi" w:cstheme="minorHAnsi"/>
          <w:b/>
          <w:bCs/>
          <w:sz w:val="22"/>
          <w:szCs w:val="22"/>
        </w:rPr>
        <w:t>xibi</w:t>
      </w:r>
      <w:r w:rsidRPr="000B2EED">
        <w:rPr>
          <w:rFonts w:asciiTheme="minorHAnsi" w:hAnsiTheme="minorHAnsi" w:cstheme="minorHAnsi"/>
          <w:sz w:val="22"/>
          <w:szCs w:val="22"/>
        </w:rPr>
        <w:t xml:space="preserve"> (</w:t>
      </w:r>
      <w:r w:rsidR="0027093F">
        <w:rPr>
          <w:rFonts w:asciiTheme="minorHAnsi" w:hAnsiTheme="minorHAnsi" w:cstheme="minorHAnsi"/>
          <w:sz w:val="22"/>
          <w:szCs w:val="22"/>
        </w:rPr>
        <w:t>Alost</w:t>
      </w:r>
      <w:r w:rsidRPr="000B2EED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27093F" w:rsidRPr="0027093F">
        <w:rPr>
          <w:rFonts w:asciiTheme="minorHAnsi" w:hAnsiTheme="minorHAnsi" w:cstheme="minorHAnsi"/>
          <w:i/>
          <w:iCs/>
          <w:sz w:val="22"/>
          <w:szCs w:val="22"/>
        </w:rPr>
        <w:t>Un appareil interactif, programmable et inclusif qui apprend à coder aux enfants de manière ludique</w:t>
      </w:r>
      <w:r w:rsidRPr="000B2EED">
        <w:rPr>
          <w:rFonts w:asciiTheme="minorHAnsi" w:hAnsiTheme="minorHAnsi" w:cstheme="minorHAnsi"/>
          <w:sz w:val="22"/>
          <w:szCs w:val="22"/>
        </w:rPr>
        <w:t xml:space="preserve"> </w:t>
      </w:r>
      <w:hyperlink r:id="rId19" w:history="1">
        <w:r w:rsidR="00D5366A" w:rsidRPr="00886512">
          <w:rPr>
            <w:rStyle w:val="Lienhypertexte"/>
            <w:rFonts w:asciiTheme="minorHAnsi" w:hAnsiTheme="minorHAnsi" w:cstheme="minorHAnsi"/>
            <w:sz w:val="22"/>
            <w:szCs w:val="22"/>
          </w:rPr>
          <w:t>En savoir plus</w:t>
        </w:r>
      </w:hyperlink>
    </w:p>
    <w:p w14:paraId="34190B50" w14:textId="77777777" w:rsidR="00D5366A" w:rsidRPr="000B2EED" w:rsidRDefault="00D5366A" w:rsidP="000B2EE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D67348" w14:textId="77777777" w:rsidR="0027093F" w:rsidRDefault="0027093F" w:rsidP="0027093F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Plogo</w:t>
      </w:r>
      <w:r w:rsidR="006A30BF" w:rsidRPr="003974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30BF" w:rsidRPr="00397414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Bruxelles</w:t>
      </w:r>
      <w:r w:rsidR="006A30BF" w:rsidRPr="00397414">
        <w:rPr>
          <w:rFonts w:asciiTheme="minorHAnsi" w:hAnsiTheme="minorHAnsi" w:cstheme="minorHAnsi"/>
          <w:sz w:val="22"/>
          <w:szCs w:val="22"/>
        </w:rPr>
        <w:t>)</w:t>
      </w:r>
      <w:r w:rsidR="006A30BF" w:rsidRPr="0039741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7093F">
        <w:rPr>
          <w:rFonts w:asciiTheme="minorHAnsi" w:hAnsiTheme="minorHAnsi" w:cstheme="minorHAnsi"/>
          <w:i/>
          <w:iCs/>
          <w:sz w:val="22"/>
          <w:szCs w:val="22"/>
        </w:rPr>
        <w:t>Réseau de recharge de véhicules électriques grâce à des bornes partagées entre voisins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1CE4D26C" w14:textId="64D59E72" w:rsidR="00397414" w:rsidRPr="0027093F" w:rsidRDefault="00397414" w:rsidP="0027093F">
      <w:pPr>
        <w:rPr>
          <w:rFonts w:asciiTheme="minorHAnsi" w:hAnsiTheme="minorHAnsi" w:cstheme="minorHAnsi"/>
          <w:i/>
          <w:iCs/>
          <w:sz w:val="22"/>
          <w:szCs w:val="22"/>
        </w:rPr>
      </w:pPr>
      <w:hyperlink r:id="rId20" w:history="1">
        <w:r w:rsidRPr="00F42EC4">
          <w:rPr>
            <w:rStyle w:val="Lienhypertexte"/>
            <w:rFonts w:asciiTheme="minorHAnsi" w:hAnsiTheme="minorHAnsi" w:cstheme="minorHAnsi"/>
            <w:sz w:val="22"/>
            <w:szCs w:val="22"/>
          </w:rPr>
          <w:t>En savoir plus</w:t>
        </w:r>
      </w:hyperlink>
    </w:p>
    <w:p w14:paraId="60F0E838" w14:textId="77777777" w:rsidR="006A30BF" w:rsidRDefault="006A30BF" w:rsidP="006A30BF">
      <w:pPr>
        <w:rPr>
          <w:rFonts w:asciiTheme="minorHAnsi" w:hAnsiTheme="minorHAnsi" w:cstheme="minorHAnsi"/>
        </w:rPr>
      </w:pPr>
    </w:p>
    <w:p w14:paraId="5351507A" w14:textId="25A12439" w:rsidR="00397414" w:rsidRPr="00397414" w:rsidRDefault="001272EC" w:rsidP="00397414">
      <w:pPr>
        <w:rPr>
          <w:rStyle w:val="Accentuation"/>
          <w:rFonts w:asciiTheme="minorHAnsi" w:hAnsiTheme="minorHAnsi" w:cstheme="minorHAnsi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ReGround</w:t>
      </w:r>
      <w:r w:rsidR="00397414" w:rsidRPr="00397414">
        <w:rPr>
          <w:rFonts w:asciiTheme="minorHAnsi" w:hAnsiTheme="minorHAnsi" w:cstheme="minorHAnsi"/>
          <w:sz w:val="22"/>
          <w:szCs w:val="22"/>
        </w:rPr>
        <w:t xml:space="preserve"> </w:t>
      </w:r>
      <w:r w:rsidR="00397414" w:rsidRPr="00397414">
        <w:rPr>
          <w:rStyle w:val="Accentuation"/>
          <w:rFonts w:asciiTheme="minorHAnsi" w:hAnsiTheme="minorHAnsi" w:cstheme="minorHAnsi"/>
          <w:i w:val="0"/>
          <w:iCs w:val="0"/>
          <w:sz w:val="22"/>
          <w:szCs w:val="22"/>
        </w:rPr>
        <w:t>(</w:t>
      </w:r>
      <w:r>
        <w:rPr>
          <w:rStyle w:val="Accentuation"/>
          <w:rFonts w:asciiTheme="minorHAnsi" w:hAnsiTheme="minorHAnsi" w:cstheme="minorHAnsi"/>
          <w:i w:val="0"/>
          <w:iCs w:val="0"/>
          <w:sz w:val="22"/>
          <w:szCs w:val="22"/>
        </w:rPr>
        <w:t>Gand</w:t>
      </w:r>
      <w:r w:rsidR="00397414" w:rsidRPr="00397414">
        <w:rPr>
          <w:rStyle w:val="Accentuation"/>
          <w:rFonts w:asciiTheme="minorHAnsi" w:hAnsiTheme="minorHAnsi" w:cstheme="minorHAnsi"/>
          <w:i w:val="0"/>
          <w:iCs w:val="0"/>
          <w:sz w:val="22"/>
          <w:szCs w:val="22"/>
        </w:rPr>
        <w:t xml:space="preserve">) </w:t>
      </w:r>
      <w:r w:rsidRPr="001272EC">
        <w:rPr>
          <w:rFonts w:asciiTheme="minorHAnsi" w:hAnsiTheme="minorHAnsi" w:cstheme="minorHAnsi"/>
          <w:i/>
          <w:iCs/>
          <w:sz w:val="22"/>
          <w:szCs w:val="22"/>
        </w:rPr>
        <w:t>Séchage écologique du marc de café avec la chaleur résiduelle : une solution pour réduire les déchets et prévenir de la moisissure</w:t>
      </w:r>
    </w:p>
    <w:p w14:paraId="6CB73894" w14:textId="3773D91B" w:rsidR="00397414" w:rsidRPr="00886512" w:rsidRDefault="00397414" w:rsidP="00397414">
      <w:pPr>
        <w:jc w:val="both"/>
        <w:rPr>
          <w:rFonts w:asciiTheme="minorHAnsi" w:hAnsiTheme="minorHAnsi" w:cstheme="minorHAnsi"/>
          <w:sz w:val="22"/>
          <w:szCs w:val="22"/>
        </w:rPr>
      </w:pPr>
      <w:hyperlink r:id="rId21" w:history="1">
        <w:r w:rsidRPr="00886512">
          <w:rPr>
            <w:rStyle w:val="Lienhypertexte"/>
            <w:rFonts w:asciiTheme="minorHAnsi" w:hAnsiTheme="minorHAnsi" w:cstheme="minorHAnsi"/>
            <w:sz w:val="22"/>
            <w:szCs w:val="22"/>
          </w:rPr>
          <w:t>En savoir plus</w:t>
        </w:r>
      </w:hyperlink>
    </w:p>
    <w:p w14:paraId="72FAC0AD" w14:textId="77777777" w:rsidR="00397414" w:rsidRPr="00397414" w:rsidRDefault="00397414" w:rsidP="0039741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8B73ED" w14:textId="77777777" w:rsidR="001272EC" w:rsidRDefault="001272EC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1559A5D1" w14:textId="7BCB1746" w:rsidR="00397414" w:rsidRPr="001272EC" w:rsidRDefault="001272EC" w:rsidP="001272EC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Synerbrew</w:t>
      </w:r>
      <w:r w:rsidR="00397414" w:rsidRPr="0039741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397414" w:rsidRPr="00397414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Louvain-la-Neuve</w:t>
      </w:r>
      <w:r w:rsidR="00397414" w:rsidRPr="00397414">
        <w:rPr>
          <w:rFonts w:asciiTheme="minorHAnsi" w:hAnsiTheme="minorHAnsi" w:cstheme="minorHAnsi"/>
          <w:sz w:val="22"/>
          <w:szCs w:val="22"/>
        </w:rPr>
        <w:t xml:space="preserve">) </w:t>
      </w:r>
      <w:r w:rsidRPr="001272EC">
        <w:rPr>
          <w:rFonts w:asciiTheme="minorHAnsi" w:hAnsiTheme="minorHAnsi" w:cstheme="minorHAnsi"/>
          <w:i/>
          <w:iCs/>
          <w:sz w:val="22"/>
          <w:szCs w:val="22"/>
        </w:rPr>
        <w:t>Une technologie de fermentation pour booster les saveurs et réduire l‘impact du secteur brassicole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hyperlink r:id="rId22" w:history="1">
        <w:r w:rsidR="00397414" w:rsidRPr="00886512">
          <w:rPr>
            <w:rStyle w:val="Lienhypertexte"/>
            <w:rFonts w:asciiTheme="minorHAnsi" w:hAnsiTheme="minorHAnsi" w:cstheme="minorHAnsi"/>
            <w:sz w:val="22"/>
            <w:szCs w:val="22"/>
          </w:rPr>
          <w:t>En savoir plus</w:t>
        </w:r>
      </w:hyperlink>
    </w:p>
    <w:p w14:paraId="34AE2123" w14:textId="77777777" w:rsidR="00397414" w:rsidRPr="00397414" w:rsidRDefault="00397414" w:rsidP="0039741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4C46606" w14:textId="0645CB17" w:rsidR="009D4A68" w:rsidRPr="001272EC" w:rsidRDefault="001272EC" w:rsidP="009D4A6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272EC">
        <w:rPr>
          <w:rFonts w:asciiTheme="minorHAnsi" w:hAnsiTheme="minorHAnsi" w:cstheme="minorHAnsi"/>
          <w:b/>
          <w:bCs/>
          <w:sz w:val="22"/>
          <w:szCs w:val="22"/>
        </w:rPr>
        <w:t xml:space="preserve">UTO </w:t>
      </w:r>
      <w:r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1272EC">
        <w:rPr>
          <w:rFonts w:asciiTheme="minorHAnsi" w:hAnsiTheme="minorHAnsi" w:cstheme="minorHAnsi"/>
          <w:b/>
          <w:bCs/>
          <w:sz w:val="22"/>
          <w:szCs w:val="22"/>
        </w:rPr>
        <w:t>echnologies</w:t>
      </w:r>
      <w:r w:rsidR="00F42865" w:rsidRPr="00F42865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Gand</w:t>
      </w:r>
      <w:r w:rsidR="00F42865" w:rsidRPr="00F42865">
        <w:rPr>
          <w:rFonts w:asciiTheme="minorHAnsi" w:hAnsiTheme="minorHAnsi" w:cstheme="minorHAnsi"/>
          <w:sz w:val="22"/>
          <w:szCs w:val="22"/>
        </w:rPr>
        <w:t>)</w:t>
      </w:r>
      <w:r w:rsidR="00F42865" w:rsidRPr="00F4286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272EC">
        <w:rPr>
          <w:rFonts w:asciiTheme="minorHAnsi" w:hAnsiTheme="minorHAnsi" w:cstheme="minorHAnsi"/>
          <w:i/>
          <w:iCs/>
          <w:sz w:val="22"/>
          <w:szCs w:val="22"/>
        </w:rPr>
        <w:t>Optimisation des infrastructures cyclistes avec l'IA pour une mobilité urbaine efficace et durable</w:t>
      </w:r>
      <w:r w:rsidR="00F42865" w:rsidRPr="00F4286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hyperlink r:id="rId23" w:history="1">
        <w:r w:rsidR="009D4A68" w:rsidRPr="00886512">
          <w:rPr>
            <w:rStyle w:val="Lienhypertexte"/>
            <w:rFonts w:asciiTheme="minorHAnsi" w:hAnsiTheme="minorHAnsi" w:cstheme="minorHAnsi"/>
            <w:sz w:val="22"/>
            <w:szCs w:val="22"/>
          </w:rPr>
          <w:t>En savoir plus</w:t>
        </w:r>
      </w:hyperlink>
    </w:p>
    <w:p w14:paraId="3C6A4121" w14:textId="3B6639DC" w:rsidR="00397414" w:rsidRDefault="00397414" w:rsidP="006A30BF">
      <w:pPr>
        <w:rPr>
          <w:rFonts w:asciiTheme="minorHAnsi" w:hAnsiTheme="minorHAnsi" w:cstheme="minorHAnsi"/>
          <w:sz w:val="22"/>
          <w:szCs w:val="22"/>
        </w:rPr>
      </w:pPr>
    </w:p>
    <w:p w14:paraId="4A773EE5" w14:textId="6C7AC6DF" w:rsidR="005C7B08" w:rsidRPr="00886512" w:rsidRDefault="005C7B08" w:rsidP="002D56DF">
      <w:pPr>
        <w:rPr>
          <w:rFonts w:asciiTheme="minorHAnsi" w:hAnsiTheme="minorHAnsi" w:cstheme="minorHAnsi"/>
          <w:sz w:val="22"/>
          <w:szCs w:val="22"/>
        </w:rPr>
      </w:pPr>
      <w:r w:rsidRPr="005C7B08">
        <w:rPr>
          <w:rFonts w:asciiTheme="minorHAnsi" w:hAnsiTheme="minorHAnsi" w:cstheme="minorHAnsi"/>
          <w:b/>
          <w:bCs/>
          <w:sz w:val="22"/>
          <w:szCs w:val="22"/>
        </w:rPr>
        <w:t>Vo</w:t>
      </w:r>
      <w:r w:rsidR="002D56DF">
        <w:rPr>
          <w:rFonts w:asciiTheme="minorHAnsi" w:hAnsiTheme="minorHAnsi" w:cstheme="minorHAnsi"/>
          <w:b/>
          <w:bCs/>
          <w:sz w:val="22"/>
          <w:szCs w:val="22"/>
        </w:rPr>
        <w:t>xApp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C7B08">
        <w:rPr>
          <w:rFonts w:asciiTheme="minorHAnsi" w:hAnsiTheme="minorHAnsi" w:cstheme="minorHAnsi"/>
          <w:sz w:val="22"/>
          <w:szCs w:val="22"/>
        </w:rPr>
        <w:t xml:space="preserve">(Bruxelles) </w:t>
      </w:r>
      <w:r w:rsidR="002D56DF" w:rsidRPr="002D56DF">
        <w:rPr>
          <w:rFonts w:asciiTheme="minorHAnsi" w:hAnsiTheme="minorHAnsi" w:cstheme="minorHAnsi"/>
          <w:i/>
          <w:iCs/>
          <w:sz w:val="22"/>
          <w:szCs w:val="22"/>
        </w:rPr>
        <w:t>Plateforme interactive d’engagement citoyen amplifiée par une IA, au service du bien commun</w:t>
      </w:r>
      <w:r w:rsidR="002D56DF">
        <w:rPr>
          <w:rFonts w:asciiTheme="minorHAnsi" w:hAnsiTheme="minorHAnsi" w:cstheme="minorHAnsi"/>
          <w:sz w:val="22"/>
          <w:szCs w:val="22"/>
        </w:rPr>
        <w:t xml:space="preserve"> </w:t>
      </w:r>
      <w:hyperlink r:id="rId24" w:history="1">
        <w:r w:rsidRPr="00886512">
          <w:rPr>
            <w:rStyle w:val="Lienhypertexte"/>
            <w:rFonts w:asciiTheme="minorHAnsi" w:hAnsiTheme="minorHAnsi" w:cstheme="minorHAnsi"/>
            <w:sz w:val="22"/>
            <w:szCs w:val="22"/>
          </w:rPr>
          <w:t>En savoir plus</w:t>
        </w:r>
      </w:hyperlink>
    </w:p>
    <w:p w14:paraId="325A73A5" w14:textId="77777777" w:rsidR="005C7B08" w:rsidRDefault="005C7B08" w:rsidP="005C7B08">
      <w:pPr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5B198005" w14:textId="454B10A5" w:rsidR="002D56DF" w:rsidRDefault="002D56DF" w:rsidP="002D56DF">
      <w:r w:rsidRPr="002D56DF">
        <w:rPr>
          <w:rFonts w:ascii="Ü”√Ñ˛" w:hAnsi="Ü”√Ñ˛" w:cs="Ü”√Ñ˛"/>
          <w:b/>
          <w:bCs/>
          <w:sz w:val="22"/>
          <w:szCs w:val="22"/>
        </w:rPr>
        <w:t>WAZO&amp;CO</w:t>
      </w:r>
      <w:r>
        <w:rPr>
          <w:rFonts w:ascii="Ü”√Ñ˛" w:hAnsi="Ü”√Ñ˛" w:cs="Ü”√Ñ˛"/>
          <w:b/>
          <w:bCs/>
          <w:sz w:val="22"/>
          <w:szCs w:val="22"/>
        </w:rPr>
        <w:t xml:space="preserve"> </w:t>
      </w:r>
      <w:r w:rsidRPr="002D56DF">
        <w:rPr>
          <w:rFonts w:ascii="Ü”√Ñ˛" w:hAnsi="Ü”√Ñ˛" w:cs="Ü”√Ñ˛"/>
          <w:sz w:val="22"/>
          <w:szCs w:val="22"/>
        </w:rPr>
        <w:t>(Liège)</w:t>
      </w:r>
      <w:r>
        <w:rPr>
          <w:rFonts w:ascii="Ü”√Ñ˛" w:hAnsi="Ü”√Ñ˛" w:cs="Ü”√Ñ˛"/>
          <w:b/>
          <w:bCs/>
          <w:sz w:val="22"/>
          <w:szCs w:val="22"/>
        </w:rPr>
        <w:t xml:space="preserve"> </w:t>
      </w:r>
      <w:r w:rsidRPr="002D56DF">
        <w:rPr>
          <w:rFonts w:ascii="Ü”√Ñ˛" w:hAnsi="Ü”√Ñ˛" w:cs="Ü”√Ñ˛"/>
          <w:i/>
          <w:iCs/>
          <w:sz w:val="22"/>
          <w:szCs w:val="22"/>
        </w:rPr>
        <w:t>Allier refuges pour la petite faune, sensibilisation et inclusion sociale pour préserver la biodiversité</w:t>
      </w:r>
      <w:r>
        <w:rPr>
          <w:rFonts w:ascii="Ü”√Ñ˛" w:hAnsi="Ü”√Ñ˛" w:cs="Ü”√Ñ˛"/>
          <w:i/>
          <w:iCs/>
          <w:sz w:val="22"/>
          <w:szCs w:val="22"/>
        </w:rPr>
        <w:t xml:space="preserve"> </w:t>
      </w:r>
      <w:hyperlink r:id="rId25" w:history="1">
        <w:r w:rsidRPr="00886512">
          <w:rPr>
            <w:rStyle w:val="Lienhypertexte"/>
            <w:rFonts w:asciiTheme="minorHAnsi" w:hAnsiTheme="minorHAnsi" w:cstheme="minorHAnsi"/>
            <w:sz w:val="22"/>
            <w:szCs w:val="22"/>
          </w:rPr>
          <w:t>En savoir plus</w:t>
        </w:r>
      </w:hyperlink>
    </w:p>
    <w:p w14:paraId="4D406E64" w14:textId="77777777" w:rsidR="002D56DF" w:rsidRDefault="002D56DF" w:rsidP="002D56DF"/>
    <w:p w14:paraId="5FD4A9E5" w14:textId="0CAF7BE2" w:rsidR="002D56DF" w:rsidRPr="002D56DF" w:rsidRDefault="002D56DF" w:rsidP="002D56DF">
      <w:pPr>
        <w:rPr>
          <w:rFonts w:asciiTheme="minorHAnsi" w:hAnsiTheme="minorHAnsi" w:cstheme="minorHAnsi"/>
          <w:sz w:val="22"/>
          <w:szCs w:val="22"/>
        </w:rPr>
      </w:pPr>
      <w:r w:rsidRPr="002D56DF">
        <w:rPr>
          <w:rFonts w:asciiTheme="minorHAnsi" w:hAnsiTheme="minorHAnsi" w:cstheme="minorHAnsi"/>
          <w:b/>
          <w:bCs/>
          <w:sz w:val="22"/>
          <w:szCs w:val="22"/>
        </w:rPr>
        <w:t>Woaw Design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D56DF">
        <w:rPr>
          <w:rFonts w:asciiTheme="minorHAnsi" w:hAnsiTheme="minorHAnsi" w:cstheme="minorHAnsi"/>
          <w:sz w:val="22"/>
          <w:szCs w:val="22"/>
        </w:rPr>
        <w:t>(Namur)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D56DF">
        <w:rPr>
          <w:rFonts w:asciiTheme="minorHAnsi" w:hAnsiTheme="minorHAnsi" w:cstheme="minorHAnsi"/>
          <w:i/>
          <w:iCs/>
          <w:sz w:val="22"/>
          <w:szCs w:val="22"/>
        </w:rPr>
        <w:t>Des néons LED personnalisables, responsables et fabriqués à partir de déchets plastiques sourcés localement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hyperlink r:id="rId26" w:history="1">
        <w:r w:rsidRPr="00886512">
          <w:rPr>
            <w:rStyle w:val="Lienhypertexte"/>
            <w:rFonts w:asciiTheme="minorHAnsi" w:hAnsiTheme="minorHAnsi" w:cstheme="minorHAnsi"/>
            <w:sz w:val="22"/>
            <w:szCs w:val="22"/>
          </w:rPr>
          <w:t>En savoir plus</w:t>
        </w:r>
      </w:hyperlink>
    </w:p>
    <w:p w14:paraId="5C041C5A" w14:textId="77777777" w:rsidR="00487CD8" w:rsidRPr="000B2EED" w:rsidRDefault="00487CD8" w:rsidP="00487CD8">
      <w:pPr>
        <w:rPr>
          <w:rFonts w:ascii="Ü”√Ñ˛" w:hAnsi="Ü”√Ñ˛" w:cs="Ü”√Ñ˛"/>
          <w:sz w:val="22"/>
          <w:szCs w:val="22"/>
        </w:rPr>
      </w:pPr>
    </w:p>
    <w:p w14:paraId="1666C990" w14:textId="77777777" w:rsidR="00ED39C3" w:rsidRDefault="00ED39C3" w:rsidP="00ED39C3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l’origine de ce soutien sous forme de bourse de prototypage, une dame soucieuse de donner leur chance aux jeunes qui ont des idées.</w:t>
      </w:r>
      <w:r w:rsidRPr="00C53482">
        <w:rPr>
          <w:rFonts w:asciiTheme="minorHAnsi" w:hAnsiTheme="minorHAnsi" w:cstheme="minorHAnsi"/>
          <w:sz w:val="22"/>
          <w:szCs w:val="22"/>
        </w:rPr>
        <w:t xml:space="preserve"> Madame Marguerite Vanhee</w:t>
      </w:r>
      <w:r>
        <w:rPr>
          <w:rFonts w:asciiTheme="minorHAnsi" w:hAnsiTheme="minorHAnsi" w:cstheme="minorHAnsi"/>
          <w:sz w:val="22"/>
          <w:szCs w:val="22"/>
        </w:rPr>
        <w:t>, en créant à</w:t>
      </w:r>
      <w:r w:rsidRPr="00C53482">
        <w:rPr>
          <w:rFonts w:asciiTheme="minorHAnsi" w:hAnsiTheme="minorHAnsi" w:cstheme="minorHAnsi"/>
          <w:sz w:val="22"/>
          <w:szCs w:val="22"/>
        </w:rPr>
        <w:t xml:space="preserve"> la Fondation pour les Générations Futures un fonds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53482">
        <w:rPr>
          <w:rFonts w:asciiTheme="minorHAnsi" w:hAnsiTheme="minorHAnsi" w:cstheme="minorHAnsi"/>
          <w:sz w:val="22"/>
          <w:szCs w:val="22"/>
        </w:rPr>
        <w:t>en mémoire de son père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53482">
        <w:rPr>
          <w:rFonts w:asciiTheme="minorHAnsi" w:hAnsiTheme="minorHAnsi" w:cstheme="minorHAnsi"/>
          <w:sz w:val="22"/>
          <w:szCs w:val="22"/>
        </w:rPr>
        <w:t xml:space="preserve"> </w:t>
      </w:r>
      <w:hyperlink r:id="rId27" w:history="1">
        <w:r w:rsidRPr="00C53482">
          <w:rPr>
            <w:rStyle w:val="Lienhypertexte"/>
            <w:rFonts w:asciiTheme="minorHAnsi" w:hAnsiTheme="minorHAnsi" w:cstheme="minorHAnsi"/>
            <w:sz w:val="22"/>
            <w:szCs w:val="22"/>
          </w:rPr>
          <w:t>le Fonds Albert Vanhee pour les Générations Futures</w:t>
        </w:r>
      </w:hyperlink>
      <w:r>
        <w:rPr>
          <w:rFonts w:asciiTheme="minorHAnsi" w:hAnsiTheme="minorHAnsi" w:cstheme="minorHAnsi"/>
          <w:sz w:val="22"/>
          <w:szCs w:val="22"/>
        </w:rPr>
        <w:t>, a permis au</w:t>
      </w:r>
      <w:r w:rsidRPr="00C53482">
        <w:rPr>
          <w:rFonts w:asciiTheme="minorHAnsi" w:hAnsiTheme="minorHAnsi" w:cstheme="minorHAnsi"/>
          <w:sz w:val="22"/>
          <w:szCs w:val="22"/>
        </w:rPr>
        <w:t xml:space="preserve"> programme </w:t>
      </w:r>
      <w:r w:rsidRPr="00FE6F57">
        <w:rPr>
          <w:rFonts w:asciiTheme="minorHAnsi" w:hAnsiTheme="minorHAnsi" w:cstheme="minorHAnsi"/>
          <w:i/>
          <w:iCs/>
          <w:sz w:val="22"/>
          <w:szCs w:val="22"/>
        </w:rPr>
        <w:t>Prototyping the Future</w:t>
      </w:r>
      <w:r w:rsidRPr="00C534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 voir le jour en 2019</w:t>
      </w:r>
      <w:r w:rsidRPr="00C53482">
        <w:rPr>
          <w:rFonts w:asciiTheme="minorHAnsi" w:hAnsiTheme="minorHAnsi" w:cstheme="minorHAnsi"/>
          <w:sz w:val="22"/>
          <w:szCs w:val="22"/>
        </w:rPr>
        <w:t xml:space="preserve">. </w:t>
      </w:r>
      <w:r w:rsidRPr="00CF3E56">
        <w:rPr>
          <w:rFonts w:asciiTheme="minorHAnsi" w:hAnsiTheme="minorHAnsi" w:cstheme="minorHAnsi"/>
          <w:sz w:val="22"/>
          <w:szCs w:val="22"/>
        </w:rPr>
        <w:t>Marguerite Vanhee explique : « </w:t>
      </w:r>
      <w:r w:rsidRPr="00CF3E56">
        <w:rPr>
          <w:rFonts w:asciiTheme="minorHAnsi" w:hAnsiTheme="minorHAnsi" w:cstheme="minorHAnsi"/>
          <w:i/>
          <w:iCs/>
          <w:sz w:val="22"/>
          <w:szCs w:val="22"/>
        </w:rPr>
        <w:t xml:space="preserve">Mon père, Albert Vanhee, était technicien en imprimerie. Il avait inventé une pièce destinée à améliorer le processus d’impression mais, faute de moyens financiers, il n’a pu faire breveter son invention. Son patron s’est emparé de l’opportunité, a acheté les brevets, et la pièce a été commercialisée sans que son inventeur -mon père- n’en voit jamais les bénéfices. C’est pourquoi </w:t>
      </w:r>
      <w:r w:rsidRPr="00CF3E56">
        <w:rPr>
          <w:rFonts w:asciiTheme="minorHAnsi" w:hAnsiTheme="minorHAnsi" w:cstheme="minorHAnsi"/>
          <w:bCs/>
          <w:i/>
          <w:iCs/>
          <w:sz w:val="22"/>
          <w:szCs w:val="22"/>
        </w:rPr>
        <w:t>je vise par ce fonds des étudiants qui ayant un objectif, le travaillent avec passion, jusqu’au bout, et arrivent à concrétiser leur projet : le rendre palpable et utile pour que, dans les générations futures, il profite au monde de demain ».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</w:p>
    <w:p w14:paraId="004F5376" w14:textId="77777777" w:rsidR="00ED39C3" w:rsidRDefault="00ED39C3" w:rsidP="00ED39C3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7E41878B" w14:textId="5D5DEF0C" w:rsidR="00ED39C3" w:rsidRPr="007969A3" w:rsidRDefault="00ED39C3" w:rsidP="00ED39C3">
      <w:pPr>
        <w:jc w:val="both"/>
        <w:rPr>
          <w:rFonts w:asciiTheme="minorHAnsi" w:hAnsiTheme="minorHAnsi" w:cstheme="minorHAnsi"/>
          <w:sz w:val="22"/>
          <w:szCs w:val="22"/>
        </w:rPr>
      </w:pPr>
      <w:hyperlink r:id="rId28" w:history="1">
        <w:r w:rsidRPr="00434DF2">
          <w:rPr>
            <w:rStyle w:val="Lienhypertexte"/>
            <w:rFonts w:asciiTheme="minorHAnsi" w:hAnsiTheme="minorHAnsi" w:cstheme="minorHAnsi"/>
            <w:sz w:val="22"/>
            <w:szCs w:val="22"/>
          </w:rPr>
          <w:t>Ce programme vise à soutenir les étudiant·es-entrepreneur·es</w:t>
        </w:r>
      </w:hyperlink>
      <w:r w:rsidRPr="00434DF2">
        <w:rPr>
          <w:rFonts w:asciiTheme="minorHAnsi" w:hAnsiTheme="minorHAnsi" w:cstheme="minorHAnsi"/>
          <w:sz w:val="22"/>
          <w:szCs w:val="22"/>
        </w:rPr>
        <w:t xml:space="preserve"> qui développent </w:t>
      </w:r>
      <w:r>
        <w:rPr>
          <w:rFonts w:asciiTheme="minorHAnsi" w:hAnsiTheme="minorHAnsi" w:cstheme="minorHAnsi"/>
          <w:sz w:val="22"/>
          <w:szCs w:val="22"/>
        </w:rPr>
        <w:t>le prototype d’</w:t>
      </w:r>
      <w:r w:rsidRPr="00434DF2">
        <w:rPr>
          <w:rFonts w:asciiTheme="minorHAnsi" w:hAnsiTheme="minorHAnsi" w:cstheme="minorHAnsi"/>
          <w:sz w:val="22"/>
          <w:szCs w:val="22"/>
        </w:rPr>
        <w:t xml:space="preserve">un produit, </w:t>
      </w:r>
      <w:r>
        <w:rPr>
          <w:rFonts w:asciiTheme="minorHAnsi" w:hAnsiTheme="minorHAnsi" w:cstheme="minorHAnsi"/>
          <w:sz w:val="22"/>
          <w:szCs w:val="22"/>
        </w:rPr>
        <w:t>d’</w:t>
      </w:r>
      <w:r w:rsidRPr="00434DF2">
        <w:rPr>
          <w:rFonts w:asciiTheme="minorHAnsi" w:hAnsiTheme="minorHAnsi" w:cstheme="minorHAnsi"/>
          <w:sz w:val="22"/>
          <w:szCs w:val="22"/>
        </w:rPr>
        <w:t xml:space="preserve">un service ou </w:t>
      </w:r>
      <w:r>
        <w:rPr>
          <w:rFonts w:asciiTheme="minorHAnsi" w:hAnsiTheme="minorHAnsi" w:cstheme="minorHAnsi"/>
          <w:sz w:val="22"/>
          <w:szCs w:val="22"/>
        </w:rPr>
        <w:t>d’</w:t>
      </w:r>
      <w:r w:rsidRPr="00434DF2">
        <w:rPr>
          <w:rFonts w:asciiTheme="minorHAnsi" w:hAnsiTheme="minorHAnsi" w:cstheme="minorHAnsi"/>
          <w:sz w:val="22"/>
          <w:szCs w:val="22"/>
        </w:rPr>
        <w:t xml:space="preserve">une technique porteuse d’impact sociétal positif. Ce soutien aux étudiant·es prend la forme d’une </w:t>
      </w:r>
      <w:r w:rsidRPr="00434DF2">
        <w:rPr>
          <w:rFonts w:asciiTheme="minorHAnsi" w:hAnsiTheme="minorHAnsi" w:cstheme="minorHAnsi"/>
          <w:b/>
          <w:bCs/>
          <w:sz w:val="22"/>
          <w:szCs w:val="22"/>
        </w:rPr>
        <w:t xml:space="preserve">bourse </w:t>
      </w:r>
      <w:r>
        <w:rPr>
          <w:rFonts w:asciiTheme="minorHAnsi" w:hAnsiTheme="minorHAnsi" w:cstheme="minorHAnsi"/>
          <w:b/>
          <w:bCs/>
          <w:sz w:val="22"/>
          <w:szCs w:val="22"/>
        </w:rPr>
        <w:t>allant jusqu’à</w:t>
      </w:r>
      <w:r w:rsidRPr="00434DF2">
        <w:rPr>
          <w:rFonts w:asciiTheme="minorHAnsi" w:hAnsiTheme="minorHAnsi" w:cstheme="minorHAnsi"/>
          <w:b/>
          <w:bCs/>
          <w:sz w:val="22"/>
          <w:szCs w:val="22"/>
        </w:rPr>
        <w:t xml:space="preserve"> 5.000€</w:t>
      </w:r>
      <w:r w:rsidRPr="00434DF2">
        <w:rPr>
          <w:rFonts w:asciiTheme="minorHAnsi" w:hAnsiTheme="minorHAnsi" w:cstheme="minorHAnsi"/>
          <w:sz w:val="22"/>
          <w:szCs w:val="22"/>
        </w:rPr>
        <w:t xml:space="preserve"> et s’adresse à des initiatives en phase de </w:t>
      </w:r>
      <w:r w:rsidRPr="00434DF2">
        <w:rPr>
          <w:rFonts w:asciiTheme="minorHAnsi" w:hAnsiTheme="minorHAnsi" w:cstheme="minorHAnsi"/>
          <w:b/>
          <w:bCs/>
          <w:sz w:val="22"/>
          <w:szCs w:val="22"/>
        </w:rPr>
        <w:t>prototypage</w:t>
      </w:r>
      <w:r w:rsidRPr="00434DF2">
        <w:rPr>
          <w:rFonts w:asciiTheme="minorHAnsi" w:hAnsiTheme="minorHAnsi" w:cstheme="minorHAnsi"/>
          <w:sz w:val="22"/>
          <w:szCs w:val="22"/>
        </w:rPr>
        <w:t xml:space="preserve"> – après l’élaboration d’un concept, et avant </w:t>
      </w:r>
      <w:r>
        <w:rPr>
          <w:rFonts w:asciiTheme="minorHAnsi" w:hAnsiTheme="minorHAnsi" w:cstheme="minorHAnsi"/>
          <w:sz w:val="22"/>
          <w:szCs w:val="22"/>
        </w:rPr>
        <w:t>une version qui peut être mise</w:t>
      </w:r>
      <w:r w:rsidRPr="00434DF2">
        <w:rPr>
          <w:rFonts w:asciiTheme="minorHAnsi" w:hAnsiTheme="minorHAnsi" w:cstheme="minorHAnsi"/>
          <w:sz w:val="22"/>
          <w:szCs w:val="22"/>
        </w:rPr>
        <w:t xml:space="preserve"> sur le marché –, qui est une étape clé du parcours de </w:t>
      </w:r>
      <w:r>
        <w:rPr>
          <w:rFonts w:asciiTheme="minorHAnsi" w:hAnsiTheme="minorHAnsi" w:cstheme="minorHAnsi"/>
          <w:sz w:val="22"/>
          <w:szCs w:val="22"/>
        </w:rPr>
        <w:t>futur</w:t>
      </w:r>
      <w:r w:rsidRPr="00434DF2">
        <w:rPr>
          <w:rFonts w:asciiTheme="minorHAnsi" w:hAnsiTheme="minorHAnsi" w:cstheme="minorHAnsi"/>
          <w:sz w:val="22"/>
          <w:szCs w:val="22"/>
        </w:rPr>
        <w:t>·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434DF2">
        <w:rPr>
          <w:rFonts w:asciiTheme="minorHAnsi" w:hAnsiTheme="minorHAnsi" w:cstheme="minorHAnsi"/>
          <w:sz w:val="22"/>
          <w:szCs w:val="22"/>
        </w:rPr>
        <w:t xml:space="preserve"> entrepreneur·e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434DF2">
        <w:rPr>
          <w:rFonts w:asciiTheme="minorHAnsi" w:hAnsiTheme="minorHAnsi" w:cstheme="minorHAnsi"/>
          <w:sz w:val="22"/>
          <w:szCs w:val="22"/>
        </w:rPr>
        <w:t xml:space="preserve">A ce stade de développement </w:t>
      </w:r>
      <w:r>
        <w:rPr>
          <w:rFonts w:asciiTheme="minorHAnsi" w:hAnsiTheme="minorHAnsi" w:cstheme="minorHAnsi"/>
          <w:sz w:val="22"/>
          <w:szCs w:val="22"/>
        </w:rPr>
        <w:t>qui reste fort incertain</w:t>
      </w:r>
      <w:r w:rsidRPr="00434DF2">
        <w:rPr>
          <w:rFonts w:asciiTheme="minorHAnsi" w:hAnsiTheme="minorHAnsi" w:cstheme="minorHAnsi"/>
          <w:sz w:val="22"/>
          <w:szCs w:val="22"/>
        </w:rPr>
        <w:t>, pour des jeunes qui ont des idées mais qui n’ont encore rien de concret à montrer à un investisseur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434DF2">
        <w:rPr>
          <w:rFonts w:asciiTheme="minorHAnsi" w:hAnsiTheme="minorHAnsi" w:cstheme="minorHAnsi"/>
          <w:sz w:val="22"/>
          <w:szCs w:val="22"/>
        </w:rPr>
        <w:t xml:space="preserve">peu d’opportunités de </w:t>
      </w:r>
      <w:r>
        <w:rPr>
          <w:rFonts w:asciiTheme="minorHAnsi" w:hAnsiTheme="minorHAnsi" w:cstheme="minorHAnsi"/>
          <w:sz w:val="22"/>
          <w:szCs w:val="22"/>
        </w:rPr>
        <w:t>soutien</w:t>
      </w:r>
      <w:r w:rsidRPr="00434DF2">
        <w:rPr>
          <w:rFonts w:asciiTheme="minorHAnsi" w:hAnsiTheme="minorHAnsi" w:cstheme="minorHAnsi"/>
          <w:sz w:val="22"/>
          <w:szCs w:val="22"/>
        </w:rPr>
        <w:t xml:space="preserve"> existent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434DF2">
        <w:rPr>
          <w:rFonts w:asciiTheme="minorHAnsi" w:hAnsiTheme="minorHAnsi" w:cstheme="minorHAnsi"/>
          <w:sz w:val="22"/>
          <w:szCs w:val="22"/>
        </w:rPr>
        <w:t xml:space="preserve">En effet, financer les </w:t>
      </w:r>
      <w:r>
        <w:rPr>
          <w:rFonts w:asciiTheme="minorHAnsi" w:hAnsiTheme="minorHAnsi" w:cstheme="minorHAnsi"/>
          <w:sz w:val="22"/>
          <w:szCs w:val="22"/>
        </w:rPr>
        <w:t>premiers développements</w:t>
      </w:r>
      <w:r w:rsidRPr="00434DF2">
        <w:rPr>
          <w:rFonts w:asciiTheme="minorHAnsi" w:hAnsiTheme="minorHAnsi" w:cstheme="minorHAnsi"/>
          <w:sz w:val="22"/>
          <w:szCs w:val="22"/>
        </w:rPr>
        <w:t xml:space="preserve"> à partir d’une idée, d’un concept, </w:t>
      </w:r>
      <w:r>
        <w:rPr>
          <w:rFonts w:asciiTheme="minorHAnsi" w:hAnsiTheme="minorHAnsi" w:cstheme="minorHAnsi"/>
          <w:sz w:val="22"/>
          <w:szCs w:val="22"/>
        </w:rPr>
        <w:t xml:space="preserve">d’une première ébauche, c’est un risque que peu d’acteurs privés ou publics prennent actuellement. </w:t>
      </w:r>
      <w:r w:rsidRPr="00434DF2">
        <w:rPr>
          <w:rFonts w:asciiTheme="minorHAnsi" w:hAnsiTheme="minorHAnsi" w:cstheme="minorHAnsi"/>
          <w:sz w:val="22"/>
          <w:szCs w:val="22"/>
        </w:rPr>
        <w:t xml:space="preserve"> La Fondation est fière de le faire et d’occuper ainsi une place unique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2F9C9BF" w14:textId="1E92B57B" w:rsidR="00ED39C3" w:rsidRPr="00C53482" w:rsidRDefault="00ED39C3" w:rsidP="00ED39C3">
      <w:pPr>
        <w:jc w:val="both"/>
        <w:rPr>
          <w:rFonts w:asciiTheme="minorHAnsi" w:hAnsiTheme="minorHAnsi" w:cstheme="minorHAnsi"/>
          <w:sz w:val="22"/>
          <w:szCs w:val="22"/>
        </w:rPr>
      </w:pPr>
      <w:r w:rsidRPr="00C53482">
        <w:rPr>
          <w:rFonts w:asciiTheme="minorHAnsi" w:hAnsiTheme="minorHAnsi" w:cstheme="minorHAnsi"/>
          <w:sz w:val="22"/>
          <w:szCs w:val="22"/>
        </w:rPr>
        <w:br/>
        <w:t xml:space="preserve">La Fondation collabore à cette fin avec </w:t>
      </w:r>
      <w:r w:rsidRPr="00FE46E2">
        <w:rPr>
          <w:rFonts w:asciiTheme="minorHAnsi" w:hAnsiTheme="minorHAnsi" w:cstheme="minorHAnsi"/>
          <w:sz w:val="22"/>
          <w:szCs w:val="22"/>
        </w:rPr>
        <w:t xml:space="preserve">une </w:t>
      </w:r>
      <w:r w:rsidR="006428AC">
        <w:rPr>
          <w:rFonts w:asciiTheme="minorHAnsi" w:hAnsiTheme="minorHAnsi" w:cstheme="minorHAnsi"/>
          <w:sz w:val="22"/>
          <w:szCs w:val="22"/>
        </w:rPr>
        <w:t>vingtaine</w:t>
      </w:r>
      <w:r w:rsidRPr="00FE46E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d’</w:t>
      </w:r>
      <w:hyperlink r:id="rId29" w:anchor="incubateurs" w:history="1">
        <w:r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</w:rPr>
          <w:t>incubateurs étudiant·es</w:t>
        </w:r>
      </w:hyperlink>
      <w:r w:rsidRPr="00C53482">
        <w:rPr>
          <w:rFonts w:asciiTheme="minorHAnsi" w:hAnsiTheme="minorHAnsi" w:cstheme="minorHAnsi"/>
          <w:b/>
          <w:bCs/>
          <w:sz w:val="22"/>
          <w:szCs w:val="22"/>
        </w:rPr>
        <w:t xml:space="preserve"> wallons, flamands et bruxellois</w:t>
      </w:r>
      <w:r>
        <w:rPr>
          <w:rFonts w:asciiTheme="minorHAnsi" w:hAnsiTheme="minorHAnsi" w:cstheme="minorHAnsi"/>
          <w:sz w:val="22"/>
          <w:szCs w:val="22"/>
        </w:rPr>
        <w:t xml:space="preserve"> accompagnant toujours plus d’initiatives </w:t>
      </w:r>
      <w:r w:rsidRPr="00C53482">
        <w:rPr>
          <w:rFonts w:asciiTheme="minorHAnsi" w:hAnsiTheme="minorHAnsi" w:cstheme="minorHAnsi"/>
          <w:sz w:val="22"/>
          <w:szCs w:val="22"/>
        </w:rPr>
        <w:t>d’étudiant</w:t>
      </w:r>
      <w:r>
        <w:rPr>
          <w:rFonts w:asciiTheme="minorHAnsi" w:hAnsiTheme="minorHAnsi" w:cstheme="minorHAnsi"/>
          <w:sz w:val="22"/>
          <w:szCs w:val="22"/>
        </w:rPr>
        <w:t>·e</w:t>
      </w:r>
      <w:r w:rsidRPr="00C53482">
        <w:rPr>
          <w:rFonts w:asciiTheme="minorHAnsi" w:hAnsiTheme="minorHAnsi" w:cstheme="minorHAnsi"/>
          <w:sz w:val="22"/>
          <w:szCs w:val="22"/>
        </w:rPr>
        <w:t>s-entrepreneur</w:t>
      </w:r>
      <w:r>
        <w:rPr>
          <w:rFonts w:asciiTheme="minorHAnsi" w:hAnsiTheme="minorHAnsi" w:cstheme="minorHAnsi"/>
          <w:sz w:val="22"/>
          <w:szCs w:val="22"/>
        </w:rPr>
        <w:t>·e</w:t>
      </w:r>
      <w:r w:rsidRPr="00C53482">
        <w:rPr>
          <w:rFonts w:asciiTheme="minorHAnsi" w:hAnsiTheme="minorHAnsi" w:cstheme="minorHAnsi"/>
          <w:sz w:val="22"/>
          <w:szCs w:val="22"/>
        </w:rPr>
        <w:t xml:space="preserve">s </w:t>
      </w:r>
      <w:r>
        <w:rPr>
          <w:rFonts w:asciiTheme="minorHAnsi" w:hAnsiTheme="minorHAnsi" w:cstheme="minorHAnsi"/>
          <w:sz w:val="22"/>
          <w:szCs w:val="22"/>
        </w:rPr>
        <w:t xml:space="preserve">et parmi lesquelles ils </w:t>
      </w:r>
      <w:r w:rsidRPr="00C53482">
        <w:rPr>
          <w:rFonts w:asciiTheme="minorHAnsi" w:hAnsiTheme="minorHAnsi" w:cstheme="minorHAnsi"/>
          <w:sz w:val="22"/>
          <w:szCs w:val="22"/>
        </w:rPr>
        <w:t xml:space="preserve">présélectionnent des </w:t>
      </w:r>
      <w:r w:rsidRPr="00C53482">
        <w:rPr>
          <w:rFonts w:asciiTheme="minorHAnsi" w:hAnsiTheme="minorHAnsi" w:cstheme="minorHAnsi"/>
          <w:b/>
          <w:bCs/>
          <w:sz w:val="22"/>
          <w:szCs w:val="22"/>
        </w:rPr>
        <w:t>initiatives durables</w:t>
      </w:r>
      <w:r w:rsidRPr="00C53482">
        <w:rPr>
          <w:rFonts w:asciiTheme="minorHAnsi" w:hAnsiTheme="minorHAnsi" w:cstheme="minorHAnsi"/>
          <w:sz w:val="22"/>
          <w:szCs w:val="22"/>
        </w:rPr>
        <w:t xml:space="preserve"> pour lesquel</w:t>
      </w:r>
      <w:r>
        <w:rPr>
          <w:rFonts w:asciiTheme="minorHAnsi" w:hAnsiTheme="minorHAnsi" w:cstheme="minorHAnsi"/>
          <w:sz w:val="22"/>
          <w:szCs w:val="22"/>
        </w:rPr>
        <w:t>·le</w:t>
      </w:r>
      <w:r w:rsidRPr="00C53482">
        <w:rPr>
          <w:rFonts w:asciiTheme="minorHAnsi" w:hAnsiTheme="minorHAnsi" w:cstheme="minorHAnsi"/>
          <w:sz w:val="22"/>
          <w:szCs w:val="22"/>
        </w:rPr>
        <w:t>s une bourse aurait un effet levier crucial et les rapprocherait de la mise sur le marché de leur produit, service ou technique</w:t>
      </w:r>
      <w:r w:rsidRPr="004B1A8C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br/>
        <w:t>30</w:t>
      </w:r>
      <w:r w:rsidRPr="007A3F00">
        <w:rPr>
          <w:rFonts w:asciiTheme="minorHAnsi" w:hAnsiTheme="minorHAnsi" w:cstheme="minorHAnsi"/>
          <w:sz w:val="22"/>
          <w:szCs w:val="22"/>
        </w:rPr>
        <w:t xml:space="preserve"> initiatives</w:t>
      </w:r>
      <w:r>
        <w:rPr>
          <w:rFonts w:asciiTheme="minorHAnsi" w:hAnsiTheme="minorHAnsi" w:cstheme="minorHAnsi"/>
          <w:sz w:val="22"/>
          <w:szCs w:val="22"/>
        </w:rPr>
        <w:t xml:space="preserve"> ont ainsi été présélectionnées cette année ! </w:t>
      </w:r>
      <w:r w:rsidRPr="00C53482">
        <w:rPr>
          <w:rFonts w:asciiTheme="minorHAnsi" w:hAnsiTheme="minorHAnsi" w:cstheme="minorHAnsi"/>
          <w:sz w:val="22"/>
          <w:szCs w:val="22"/>
        </w:rPr>
        <w:t xml:space="preserve">Ensuite, le </w:t>
      </w:r>
      <w:hyperlink r:id="rId30" w:anchor="comitedeselection" w:history="1">
        <w:r w:rsidRPr="00C53482">
          <w:rPr>
            <w:rStyle w:val="Lienhypertexte"/>
            <w:rFonts w:asciiTheme="minorHAnsi" w:hAnsiTheme="minorHAnsi" w:cstheme="minorHAnsi"/>
            <w:sz w:val="22"/>
            <w:szCs w:val="22"/>
          </w:rPr>
          <w:t>Comité de Sélection</w:t>
        </w:r>
      </w:hyperlink>
      <w:r w:rsidRPr="00FC49EA">
        <w:rPr>
          <w:rFonts w:asciiTheme="minorHAnsi" w:hAnsiTheme="minorHAnsi" w:cstheme="minorHAnsi"/>
          <w:sz w:val="22"/>
          <w:szCs w:val="22"/>
        </w:rPr>
        <w:t xml:space="preserve">, </w:t>
      </w:r>
      <w:r w:rsidRPr="00C53482">
        <w:rPr>
          <w:rFonts w:asciiTheme="minorHAnsi" w:hAnsiTheme="minorHAnsi" w:cstheme="minorHAnsi"/>
          <w:b/>
          <w:bCs/>
          <w:sz w:val="22"/>
          <w:szCs w:val="22"/>
        </w:rPr>
        <w:t>présidé par Marcel Miller</w:t>
      </w:r>
      <w:r w:rsidRPr="00C53482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ex-</w:t>
      </w:r>
      <w:r w:rsidRPr="00C53482">
        <w:rPr>
          <w:rFonts w:asciiTheme="minorHAnsi" w:hAnsiTheme="minorHAnsi" w:cstheme="minorHAnsi"/>
          <w:sz w:val="22"/>
          <w:szCs w:val="22"/>
        </w:rPr>
        <w:t>Managing Director d’Alstom Benelux)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53482">
        <w:rPr>
          <w:rFonts w:asciiTheme="minorHAnsi" w:hAnsiTheme="minorHAnsi" w:cstheme="minorHAnsi"/>
          <w:sz w:val="22"/>
          <w:szCs w:val="22"/>
        </w:rPr>
        <w:t xml:space="preserve"> sélectionne les initiatives les plus prometteuses</w:t>
      </w:r>
      <w:r>
        <w:rPr>
          <w:rFonts w:asciiTheme="minorHAnsi" w:hAnsiTheme="minorHAnsi" w:cstheme="minorHAnsi"/>
          <w:sz w:val="22"/>
          <w:szCs w:val="22"/>
        </w:rPr>
        <w:t>, 15 initiatives pour cette édition 2025</w:t>
      </w:r>
      <w:r w:rsidRPr="00C53482">
        <w:rPr>
          <w:rFonts w:asciiTheme="minorHAnsi" w:hAnsiTheme="minorHAnsi" w:cstheme="minorHAnsi"/>
          <w:sz w:val="22"/>
          <w:szCs w:val="22"/>
        </w:rPr>
        <w:t>.</w:t>
      </w:r>
    </w:p>
    <w:p w14:paraId="33BD7BFB" w14:textId="77777777" w:rsidR="00ED39C3" w:rsidRDefault="00ED39C3" w:rsidP="00ED39C3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074A0CA0" w14:textId="77777777" w:rsidR="00ED39C3" w:rsidRPr="00C53482" w:rsidRDefault="00ED39C3" w:rsidP="00ED39C3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C53482">
        <w:rPr>
          <w:rFonts w:asciiTheme="minorHAnsi" w:hAnsiTheme="minorHAnsi" w:cstheme="minorHAnsi"/>
          <w:sz w:val="22"/>
          <w:szCs w:val="22"/>
          <w:lang w:val="fr-FR"/>
        </w:rPr>
        <w:t xml:space="preserve">Les projets lauréats de cette </w:t>
      </w:r>
      <w:r>
        <w:rPr>
          <w:rFonts w:asciiTheme="minorHAnsi" w:hAnsiTheme="minorHAnsi" w:cstheme="minorHAnsi"/>
          <w:sz w:val="22"/>
          <w:szCs w:val="22"/>
          <w:lang w:val="fr-FR"/>
        </w:rPr>
        <w:t>7</w:t>
      </w:r>
      <w:r w:rsidRPr="00C53482">
        <w:rPr>
          <w:rFonts w:asciiTheme="minorHAnsi" w:hAnsiTheme="minorHAnsi" w:cstheme="minorHAnsi"/>
          <w:sz w:val="22"/>
          <w:szCs w:val="22"/>
          <w:vertAlign w:val="superscript"/>
          <w:lang w:val="fr-FR"/>
        </w:rPr>
        <w:t>e</w:t>
      </w:r>
      <w:r w:rsidRPr="00C53482">
        <w:rPr>
          <w:rFonts w:asciiTheme="minorHAnsi" w:hAnsiTheme="minorHAnsi" w:cstheme="minorHAnsi"/>
          <w:sz w:val="22"/>
          <w:szCs w:val="22"/>
          <w:lang w:val="fr-FR"/>
        </w:rPr>
        <w:t xml:space="preserve"> édition </w:t>
      </w:r>
      <w:r>
        <w:rPr>
          <w:rFonts w:asciiTheme="minorHAnsi" w:hAnsiTheme="minorHAnsi" w:cstheme="minorHAnsi"/>
          <w:sz w:val="22"/>
          <w:szCs w:val="22"/>
          <w:lang w:val="fr-FR"/>
        </w:rPr>
        <w:t>de</w:t>
      </w:r>
      <w:r w:rsidRPr="00C5348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C53482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Prototyping the Future</w:t>
      </w:r>
      <w:r w:rsidRPr="00C53482">
        <w:rPr>
          <w:rFonts w:asciiTheme="minorHAnsi" w:hAnsiTheme="minorHAnsi" w:cstheme="minorHAnsi"/>
          <w:sz w:val="22"/>
          <w:szCs w:val="22"/>
          <w:lang w:val="fr-FR"/>
        </w:rPr>
        <w:t xml:space="preserve"> montrent encore une fois que cette envie d’innover de manière durable </w:t>
      </w:r>
      <w:r w:rsidRPr="00C53482">
        <w:rPr>
          <w:rFonts w:asciiTheme="minorHAnsi" w:hAnsiTheme="minorHAnsi" w:cstheme="minorHAnsi"/>
          <w:b/>
          <w:bCs/>
          <w:sz w:val="22"/>
          <w:szCs w:val="22"/>
          <w:lang w:val="fr-FR"/>
        </w:rPr>
        <w:t>traverse les régions</w:t>
      </w:r>
      <w:r w:rsidRPr="00C5348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fr-FR"/>
        </w:rPr>
        <w:t>de notre pays</w:t>
      </w:r>
      <w:r w:rsidRPr="00C53482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r w:rsidRPr="00C53482">
        <w:rPr>
          <w:rFonts w:asciiTheme="minorHAnsi" w:hAnsiTheme="minorHAnsi" w:cstheme="minorHAnsi"/>
          <w:b/>
          <w:bCs/>
          <w:sz w:val="22"/>
          <w:szCs w:val="22"/>
          <w:lang w:val="fr-FR"/>
        </w:rPr>
        <w:t>les filières étudiantes</w:t>
      </w:r>
      <w:r w:rsidRPr="00C53482">
        <w:rPr>
          <w:rFonts w:asciiTheme="minorHAnsi" w:hAnsiTheme="minorHAnsi" w:cstheme="minorHAnsi"/>
          <w:sz w:val="22"/>
          <w:szCs w:val="22"/>
          <w:lang w:val="fr-FR"/>
        </w:rPr>
        <w:t xml:space="preserve"> (</w:t>
      </w:r>
      <w:r w:rsidRPr="004028CA">
        <w:rPr>
          <w:rFonts w:asciiTheme="minorHAnsi" w:hAnsiTheme="minorHAnsi" w:cstheme="minorHAnsi"/>
          <w:sz w:val="22"/>
          <w:szCs w:val="22"/>
          <w:lang w:val="fr-FR"/>
        </w:rPr>
        <w:t xml:space="preserve">des étudiants en </w:t>
      </w:r>
      <w:r w:rsidRPr="004028CA">
        <w:rPr>
          <w:rFonts w:asciiTheme="minorHAnsi" w:hAnsiTheme="minorHAnsi" w:cstheme="minorHAnsi"/>
          <w:sz w:val="22"/>
          <w:szCs w:val="22"/>
          <w:lang w:val="fr-FR"/>
        </w:rPr>
        <w:lastRenderedPageBreak/>
        <w:t>informatique, bioingénierie, gestion, design industriel, design &amp; architecture, ...</w:t>
      </w:r>
      <w:r w:rsidRPr="00C53482">
        <w:rPr>
          <w:rFonts w:asciiTheme="minorHAnsi" w:hAnsiTheme="minorHAnsi" w:cstheme="minorHAnsi"/>
          <w:sz w:val="22"/>
          <w:szCs w:val="22"/>
          <w:lang w:val="fr-FR"/>
        </w:rPr>
        <w:t xml:space="preserve">) et </w:t>
      </w:r>
      <w:r w:rsidRPr="00C53482">
        <w:rPr>
          <w:rFonts w:asciiTheme="minorHAnsi" w:hAnsiTheme="minorHAnsi" w:cstheme="minorHAnsi"/>
          <w:b/>
          <w:bCs/>
          <w:sz w:val="22"/>
          <w:szCs w:val="22"/>
          <w:lang w:val="fr-FR"/>
        </w:rPr>
        <w:t>les secteurs</w:t>
      </w:r>
      <w:r w:rsidRPr="00C53482">
        <w:rPr>
          <w:rFonts w:asciiTheme="minorHAnsi" w:hAnsiTheme="minorHAnsi" w:cstheme="minorHAnsi"/>
          <w:sz w:val="22"/>
          <w:szCs w:val="22"/>
          <w:lang w:val="fr-FR"/>
        </w:rPr>
        <w:t xml:space="preserve"> (santé, 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mobilité, design, </w:t>
      </w:r>
      <w:r w:rsidRPr="00C53482">
        <w:rPr>
          <w:rFonts w:asciiTheme="minorHAnsi" w:hAnsiTheme="minorHAnsi" w:cstheme="minorHAnsi"/>
          <w:sz w:val="22"/>
          <w:szCs w:val="22"/>
          <w:lang w:val="fr-FR"/>
        </w:rPr>
        <w:t xml:space="preserve">...). </w:t>
      </w:r>
    </w:p>
    <w:p w14:paraId="3ED311B2" w14:textId="77777777" w:rsidR="00ED39C3" w:rsidRPr="00C53482" w:rsidRDefault="00ED39C3" w:rsidP="00ED39C3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7B182F61" w14:textId="5CD5532B" w:rsidR="00E54834" w:rsidRPr="00CF3E56" w:rsidRDefault="008A143E" w:rsidP="004C6977">
      <w:pPr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 p</w:t>
      </w:r>
      <w:r w:rsidR="0073510C" w:rsidRPr="00CF3E56">
        <w:rPr>
          <w:rFonts w:asciiTheme="minorHAnsi" w:hAnsiTheme="minorHAnsi" w:cstheme="minorHAnsi"/>
          <w:b/>
          <w:color w:val="000000" w:themeColor="text1"/>
        </w:rPr>
        <w:t xml:space="preserve">ropos de </w:t>
      </w:r>
      <w:r w:rsidR="00E54834" w:rsidRPr="00CF3E56">
        <w:rPr>
          <w:rFonts w:asciiTheme="minorHAnsi" w:hAnsiTheme="minorHAnsi" w:cstheme="minorHAnsi"/>
          <w:b/>
          <w:color w:val="000000" w:themeColor="text1"/>
        </w:rPr>
        <w:t>La Fondation pour les Générations Futures</w:t>
      </w:r>
    </w:p>
    <w:p w14:paraId="1E0FF6C3" w14:textId="279091DE" w:rsidR="00B262E4" w:rsidRPr="00CF3E56" w:rsidRDefault="00B262E4" w:rsidP="004C697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F3E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Fondée en 1998, la Fondation pour les Générations Futures est la fondation belge </w:t>
      </w:r>
      <w:r w:rsidRPr="00CF3E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dédiée exclusivement à la transition de notre société vers un mode de développement soutenable, l’un des plus grands défis du 21ème siècle.</w:t>
      </w:r>
      <w:r w:rsidRPr="00CF3E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Fondation d’utilité publique,</w:t>
      </w:r>
      <w:r w:rsidR="00876FA1" w:rsidRPr="00CF3E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employant aujourd’hui </w:t>
      </w:r>
      <w:r w:rsidR="00132515">
        <w:rPr>
          <w:rFonts w:asciiTheme="minorHAnsi" w:hAnsiTheme="minorHAnsi" w:cstheme="minorHAnsi"/>
          <w:color w:val="000000" w:themeColor="text1"/>
          <w:sz w:val="22"/>
          <w:szCs w:val="22"/>
        </w:rPr>
        <w:t>16</w:t>
      </w:r>
      <w:r w:rsidR="00132515" w:rsidRPr="00CF3E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76FA1" w:rsidRPr="00CF3E56">
        <w:rPr>
          <w:rFonts w:asciiTheme="minorHAnsi" w:hAnsiTheme="minorHAnsi" w:cstheme="minorHAnsi"/>
          <w:color w:val="000000" w:themeColor="text1"/>
          <w:sz w:val="22"/>
          <w:szCs w:val="22"/>
        </w:rPr>
        <w:t>personnes,</w:t>
      </w:r>
      <w:r w:rsidRPr="00CF3E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elle est pluraliste, indépendante et active dans les trois régions du pays. </w:t>
      </w:r>
      <w:r w:rsidRPr="00CF3E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Plateforme de philanthropie transformatrice</w:t>
      </w:r>
      <w:r w:rsidRPr="00CF3E56">
        <w:rPr>
          <w:rFonts w:asciiTheme="minorHAnsi" w:hAnsiTheme="minorHAnsi" w:cstheme="minorHAnsi"/>
          <w:color w:val="000000" w:themeColor="text1"/>
          <w:sz w:val="22"/>
          <w:szCs w:val="22"/>
        </w:rPr>
        <w:t>, elle permet à ses partenaires, mécènes et donateurs d’investir dans les générations futures.</w:t>
      </w:r>
      <w:r w:rsidR="00FC49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F3E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Elle dispose d’une </w:t>
      </w:r>
      <w:r w:rsidRPr="00CF3E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vaste expérience dans le soutien d’organisations et de porteurs de projets </w:t>
      </w:r>
      <w:r w:rsidRPr="00CF3E56">
        <w:rPr>
          <w:rFonts w:asciiTheme="minorHAnsi" w:hAnsiTheme="minorHAnsi" w:cstheme="minorHAnsi"/>
          <w:color w:val="000000" w:themeColor="text1"/>
          <w:sz w:val="22"/>
          <w:szCs w:val="22"/>
        </w:rPr>
        <w:t>qui mettent en œuvre des initiatives soutenables en Belgique et en Europe.</w:t>
      </w:r>
    </w:p>
    <w:p w14:paraId="657A49A4" w14:textId="6A0F23FE" w:rsidR="00E54834" w:rsidRPr="00FC49EA" w:rsidRDefault="00087C48" w:rsidP="004C697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hyperlink r:id="rId31" w:history="1">
        <w:r w:rsidRPr="00FC49EA">
          <w:rPr>
            <w:rStyle w:val="Lienhypertexte"/>
            <w:rFonts w:asciiTheme="minorHAnsi" w:hAnsiTheme="minorHAnsi" w:cstheme="minorHAnsi"/>
            <w:sz w:val="22"/>
            <w:szCs w:val="22"/>
          </w:rPr>
          <w:t>www.fgf.be</w:t>
        </w:r>
      </w:hyperlink>
    </w:p>
    <w:p w14:paraId="207305DF" w14:textId="77777777" w:rsidR="00943CC1" w:rsidRPr="00CF3E56" w:rsidRDefault="00943CC1" w:rsidP="004C6977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58B58421" w14:textId="77777777" w:rsidR="001216B3" w:rsidRPr="00CF3E56" w:rsidRDefault="001216B3" w:rsidP="004C6977">
      <w:pPr>
        <w:jc w:val="both"/>
        <w:rPr>
          <w:rFonts w:asciiTheme="minorHAnsi" w:hAnsiTheme="minorHAnsi" w:cstheme="minorHAnsi"/>
          <w:color w:val="000000" w:themeColor="text1"/>
        </w:rPr>
      </w:pPr>
      <w:r w:rsidRPr="00CF3E56">
        <w:rPr>
          <w:rFonts w:asciiTheme="minorHAnsi" w:hAnsiTheme="minorHAnsi" w:cstheme="minorHAnsi"/>
          <w:b/>
          <w:color w:val="000000" w:themeColor="text1"/>
        </w:rPr>
        <w:t>A propos du Fonds Albert Vanhee pour les Générations Futures</w:t>
      </w:r>
    </w:p>
    <w:p w14:paraId="7F8338CB" w14:textId="40703806" w:rsidR="00CF3E56" w:rsidRPr="00CF3E56" w:rsidRDefault="001216B3" w:rsidP="004C6977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CF3E56">
        <w:rPr>
          <w:rFonts w:asciiTheme="minorHAnsi" w:hAnsiTheme="minorHAnsi" w:cstheme="minorHAnsi"/>
          <w:sz w:val="22"/>
          <w:szCs w:val="22"/>
        </w:rPr>
        <w:t xml:space="preserve">Le Fonds Albert Vanhee pour les Générations Futures créé </w:t>
      </w:r>
      <w:r w:rsidR="000349EB" w:rsidRPr="00CF3E56">
        <w:rPr>
          <w:rFonts w:asciiTheme="minorHAnsi" w:hAnsiTheme="minorHAnsi" w:cstheme="minorHAnsi"/>
          <w:sz w:val="22"/>
          <w:szCs w:val="22"/>
        </w:rPr>
        <w:t xml:space="preserve">en 2018 </w:t>
      </w:r>
      <w:r w:rsidRPr="00CF3E56">
        <w:rPr>
          <w:rFonts w:asciiTheme="minorHAnsi" w:hAnsiTheme="minorHAnsi" w:cstheme="minorHAnsi"/>
          <w:sz w:val="22"/>
          <w:szCs w:val="22"/>
        </w:rPr>
        <w:t xml:space="preserve">par Marguerite Vanhee au sein de la Fondation pour les Générations Futures, en hommage à son père Albert Vanhee, </w:t>
      </w:r>
      <w:r w:rsidRPr="00CF3E56">
        <w:rPr>
          <w:rFonts w:asciiTheme="minorHAnsi" w:hAnsiTheme="minorHAnsi" w:cstheme="minorHAnsi"/>
          <w:bCs/>
          <w:sz w:val="22"/>
          <w:szCs w:val="22"/>
        </w:rPr>
        <w:t>vise à aider financièrement ces étudiant</w:t>
      </w:r>
      <w:r w:rsidR="00DE30A7">
        <w:rPr>
          <w:rFonts w:asciiTheme="minorHAnsi" w:hAnsiTheme="minorHAnsi" w:cstheme="minorHAnsi"/>
          <w:bCs/>
          <w:sz w:val="22"/>
          <w:szCs w:val="22"/>
        </w:rPr>
        <w:t>·e</w:t>
      </w:r>
      <w:r w:rsidRPr="00CF3E56">
        <w:rPr>
          <w:rFonts w:asciiTheme="minorHAnsi" w:hAnsiTheme="minorHAnsi" w:cstheme="minorHAnsi"/>
          <w:bCs/>
          <w:sz w:val="22"/>
          <w:szCs w:val="22"/>
        </w:rPr>
        <w:t>s-entrepreneur</w:t>
      </w:r>
      <w:r w:rsidR="00DE30A7">
        <w:rPr>
          <w:rFonts w:asciiTheme="minorHAnsi" w:hAnsiTheme="minorHAnsi" w:cstheme="minorHAnsi"/>
          <w:bCs/>
          <w:sz w:val="22"/>
          <w:szCs w:val="22"/>
        </w:rPr>
        <w:t>·e</w:t>
      </w:r>
      <w:r w:rsidRPr="00CF3E56">
        <w:rPr>
          <w:rFonts w:asciiTheme="minorHAnsi" w:hAnsiTheme="minorHAnsi" w:cstheme="minorHAnsi"/>
          <w:bCs/>
          <w:sz w:val="22"/>
          <w:szCs w:val="22"/>
        </w:rPr>
        <w:t>s à</w:t>
      </w:r>
      <w:r w:rsidRPr="00CF3E56">
        <w:rPr>
          <w:rFonts w:asciiTheme="minorHAnsi" w:hAnsiTheme="minorHAnsi" w:cstheme="minorHAnsi"/>
          <w:b/>
          <w:sz w:val="22"/>
          <w:szCs w:val="22"/>
        </w:rPr>
        <w:t xml:space="preserve"> franchir le pas entre le concept et sa réalisation</w:t>
      </w:r>
      <w:r w:rsidRPr="00CF3E56">
        <w:rPr>
          <w:rFonts w:asciiTheme="minorHAnsi" w:hAnsiTheme="minorHAnsi" w:cstheme="minorHAnsi"/>
          <w:bCs/>
          <w:sz w:val="22"/>
          <w:szCs w:val="22"/>
        </w:rPr>
        <w:t>, à un moment clé de leur parcours de futur entrepreneur</w:t>
      </w:r>
      <w:r w:rsidR="00DE30A7">
        <w:rPr>
          <w:rFonts w:asciiTheme="minorHAnsi" w:hAnsiTheme="minorHAnsi" w:cstheme="minorHAnsi"/>
          <w:bCs/>
          <w:sz w:val="22"/>
          <w:szCs w:val="22"/>
        </w:rPr>
        <w:t>·e</w:t>
      </w:r>
      <w:r w:rsidRPr="00CF3E56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469ABD94" w14:textId="6826B2CA" w:rsidR="001216B3" w:rsidRPr="00FC49EA" w:rsidRDefault="007B4EC6" w:rsidP="004C6977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hyperlink r:id="rId32" w:history="1">
        <w:r w:rsidRPr="00FC49EA">
          <w:rPr>
            <w:rStyle w:val="Lienhypertexte"/>
            <w:rFonts w:asciiTheme="minorHAnsi" w:hAnsiTheme="minorHAnsi" w:cstheme="minorHAnsi"/>
            <w:sz w:val="22"/>
            <w:szCs w:val="22"/>
          </w:rPr>
          <w:t>www.fgf.be/fonds-albert-vanhee</w:t>
        </w:r>
      </w:hyperlink>
      <w:r w:rsidRPr="00FC49EA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46DD82C" w14:textId="050AD30D" w:rsidR="00A123F4" w:rsidRPr="00CF3E56" w:rsidRDefault="00A123F4" w:rsidP="004C6977">
      <w:pPr>
        <w:jc w:val="both"/>
        <w:rPr>
          <w:rFonts w:asciiTheme="minorHAnsi" w:hAnsiTheme="minorHAnsi" w:cstheme="minorHAnsi"/>
          <w:bCs/>
          <w:i/>
          <w:iCs/>
        </w:rPr>
      </w:pPr>
    </w:p>
    <w:p w14:paraId="79D62BC7" w14:textId="4D5A747B" w:rsidR="00A123F4" w:rsidRPr="00CF3E56" w:rsidRDefault="00A123F4" w:rsidP="00A123F4">
      <w:pPr>
        <w:rPr>
          <w:rFonts w:asciiTheme="minorHAnsi" w:hAnsiTheme="minorHAnsi" w:cstheme="minorHAnsi"/>
          <w:b/>
          <w:bCs/>
          <w:color w:val="000000"/>
        </w:rPr>
      </w:pPr>
      <w:r w:rsidRPr="00CF3E56">
        <w:rPr>
          <w:rFonts w:asciiTheme="minorHAnsi" w:hAnsiTheme="minorHAnsi" w:cstheme="minorHAnsi"/>
          <w:b/>
          <w:bCs/>
          <w:color w:val="000000"/>
        </w:rPr>
        <w:t xml:space="preserve">Photos et matériel de communication disponibles via le lien suivant : </w:t>
      </w:r>
    </w:p>
    <w:p w14:paraId="464A8D33" w14:textId="4C62B2F8" w:rsidR="000656E9" w:rsidRPr="000656E9" w:rsidRDefault="000656E9">
      <w:pPr>
        <w:rPr>
          <w:rFonts w:asciiTheme="minorHAnsi" w:hAnsiTheme="minorHAnsi" w:cstheme="minorHAnsi"/>
          <w:sz w:val="22"/>
          <w:szCs w:val="22"/>
        </w:rPr>
      </w:pPr>
      <w:hyperlink r:id="rId33" w:history="1">
        <w:r w:rsidRPr="0053071E">
          <w:rPr>
            <w:rStyle w:val="Lienhypertexte"/>
            <w:rFonts w:asciiTheme="minorHAnsi" w:hAnsiTheme="minorHAnsi" w:cstheme="minorHAnsi"/>
            <w:sz w:val="22"/>
            <w:szCs w:val="22"/>
          </w:rPr>
          <w:t>https://www.dropbox.com/scl/fo/spx2vfhj05y04hjwivwyp/AHIEu66Hd4u9JoWhm7jjARI?rlkey=d13v0fptb4jx01zf893fh4rvm&amp;st=ruqqg7hj&amp;dl=0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97A62E" w14:textId="77777777" w:rsidR="000656E9" w:rsidRDefault="000656E9"/>
    <w:p w14:paraId="33C6C2CF" w14:textId="3517B56B" w:rsidR="00091919" w:rsidRPr="00464A71" w:rsidRDefault="00091919">
      <w:pPr>
        <w:rPr>
          <w:rFonts w:asciiTheme="minorHAnsi" w:hAnsiTheme="minorHAnsi" w:cstheme="minorHAnsi"/>
          <w:b/>
        </w:rPr>
      </w:pPr>
      <w:r w:rsidRPr="00CF3E56">
        <w:rPr>
          <w:rFonts w:asciiTheme="minorHAnsi" w:hAnsiTheme="minorHAnsi" w:cstheme="minorHAnsi"/>
          <w:b/>
        </w:rPr>
        <w:t>Contact presse :</w:t>
      </w:r>
      <w:r w:rsidR="00464A71">
        <w:rPr>
          <w:rFonts w:asciiTheme="minorHAnsi" w:hAnsiTheme="minorHAnsi" w:cstheme="minorHAnsi"/>
          <w:b/>
        </w:rPr>
        <w:t xml:space="preserve"> </w:t>
      </w:r>
      <w:r w:rsidR="00A9453F" w:rsidRPr="00CF3E56">
        <w:rPr>
          <w:rFonts w:asciiTheme="minorHAnsi" w:hAnsiTheme="minorHAnsi" w:cstheme="minorHAnsi"/>
          <w:sz w:val="22"/>
          <w:szCs w:val="22"/>
        </w:rPr>
        <w:t>Cécile Purnode</w:t>
      </w:r>
      <w:r w:rsidR="00872AB3" w:rsidRPr="00CF3E56">
        <w:rPr>
          <w:rFonts w:asciiTheme="minorHAnsi" w:hAnsiTheme="minorHAnsi" w:cstheme="minorHAnsi"/>
          <w:sz w:val="22"/>
          <w:szCs w:val="22"/>
        </w:rPr>
        <w:t xml:space="preserve"> </w:t>
      </w:r>
      <w:r w:rsidR="00D44D82">
        <w:rPr>
          <w:rFonts w:asciiTheme="minorHAnsi" w:hAnsiTheme="minorHAnsi" w:cstheme="minorHAnsi"/>
          <w:sz w:val="22"/>
          <w:szCs w:val="22"/>
        </w:rPr>
        <w:t xml:space="preserve">- </w:t>
      </w:r>
      <w:r w:rsidRPr="00CF3E56">
        <w:rPr>
          <w:rFonts w:asciiTheme="minorHAnsi" w:hAnsiTheme="minorHAnsi" w:cstheme="minorHAnsi"/>
          <w:sz w:val="22"/>
          <w:szCs w:val="22"/>
        </w:rPr>
        <w:t>Fondation pour les Générations Futures</w:t>
      </w:r>
    </w:p>
    <w:p w14:paraId="5A746955" w14:textId="332C2C34" w:rsidR="00091919" w:rsidRPr="00CF3E56" w:rsidRDefault="00632E39">
      <w:pPr>
        <w:rPr>
          <w:rFonts w:asciiTheme="minorHAnsi" w:hAnsiTheme="minorHAnsi" w:cstheme="minorHAnsi"/>
          <w:sz w:val="22"/>
          <w:szCs w:val="22"/>
        </w:rPr>
      </w:pPr>
      <w:r w:rsidRPr="00632E39">
        <w:rPr>
          <w:rFonts w:asciiTheme="minorHAnsi" w:eastAsiaTheme="minorEastAsia" w:hAnsiTheme="minorHAnsi" w:cstheme="minorHAnsi"/>
          <w:noProof/>
          <w:sz w:val="22"/>
          <w:szCs w:val="22"/>
          <w:lang w:eastAsia="fr-BE"/>
        </w:rPr>
        <w:t>0491 52 50 34</w:t>
      </w:r>
      <w:r>
        <w:rPr>
          <w:rFonts w:eastAsiaTheme="minorEastAsia"/>
          <w:noProof/>
          <w:lang w:eastAsia="fr-BE"/>
        </w:rPr>
        <w:t xml:space="preserve"> </w:t>
      </w:r>
      <w:hyperlink r:id="rId34" w:history="1">
        <w:r w:rsidR="00D44D82" w:rsidRPr="00DB7175">
          <w:rPr>
            <w:rStyle w:val="Lienhypertexte"/>
            <w:rFonts w:asciiTheme="minorHAnsi" w:hAnsiTheme="minorHAnsi" w:cstheme="minorHAnsi"/>
            <w:sz w:val="22"/>
            <w:szCs w:val="22"/>
          </w:rPr>
          <w:t>c.purnode@fgf.be</w:t>
        </w:r>
      </w:hyperlink>
    </w:p>
    <w:sectPr w:rsidR="00091919" w:rsidRPr="00CF3E56" w:rsidSect="006452DA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0" w:h="16840"/>
      <w:pgMar w:top="1440" w:right="1080" w:bottom="1440" w:left="108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B853C" w14:textId="77777777" w:rsidR="00294334" w:rsidRDefault="00294334" w:rsidP="009877F8">
      <w:r>
        <w:separator/>
      </w:r>
    </w:p>
  </w:endnote>
  <w:endnote w:type="continuationSeparator" w:id="0">
    <w:p w14:paraId="6F81C7C0" w14:textId="77777777" w:rsidR="00294334" w:rsidRDefault="00294334" w:rsidP="0098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Ü”√Ñ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18AEF" w14:textId="77777777" w:rsidR="000E1F1E" w:rsidRDefault="000E1F1E" w:rsidP="00AA2834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E9BD7E7" w14:textId="77777777" w:rsidR="000E1F1E" w:rsidRDefault="000E1F1E" w:rsidP="009877F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9CBF3" w14:textId="248D8C95" w:rsidR="000E1F1E" w:rsidRPr="005D5F41" w:rsidRDefault="000E1F1E" w:rsidP="000E1F1E">
    <w:pPr>
      <w:pStyle w:val="Pieddepage"/>
      <w:framePr w:wrap="none" w:vAnchor="text" w:hAnchor="margin" w:xAlign="right" w:y="1"/>
      <w:rPr>
        <w:rStyle w:val="Numrodepage"/>
        <w:sz w:val="20"/>
        <w:szCs w:val="20"/>
        <w:lang w:val="en-US"/>
      </w:rPr>
    </w:pPr>
    <w:r w:rsidRPr="00AA2834">
      <w:rPr>
        <w:rStyle w:val="Numrodepage"/>
        <w:sz w:val="20"/>
        <w:szCs w:val="20"/>
      </w:rPr>
      <w:fldChar w:fldCharType="begin"/>
    </w:r>
    <w:r w:rsidRPr="005D5F41">
      <w:rPr>
        <w:rStyle w:val="Numrodepage"/>
        <w:sz w:val="20"/>
        <w:szCs w:val="20"/>
        <w:lang w:val="en-US"/>
      </w:rPr>
      <w:instrText xml:space="preserve">PAGE  </w:instrText>
    </w:r>
    <w:r w:rsidRPr="00AA2834">
      <w:rPr>
        <w:rStyle w:val="Numrodepage"/>
        <w:sz w:val="20"/>
        <w:szCs w:val="20"/>
      </w:rPr>
      <w:fldChar w:fldCharType="separate"/>
    </w:r>
    <w:r w:rsidR="00474195">
      <w:rPr>
        <w:rStyle w:val="Numrodepage"/>
        <w:noProof/>
        <w:sz w:val="20"/>
        <w:szCs w:val="20"/>
        <w:lang w:val="en-US"/>
      </w:rPr>
      <w:t>3</w:t>
    </w:r>
    <w:r w:rsidRPr="00AA2834">
      <w:rPr>
        <w:rStyle w:val="Numrodepage"/>
        <w:sz w:val="20"/>
        <w:szCs w:val="20"/>
      </w:rPr>
      <w:fldChar w:fldCharType="end"/>
    </w:r>
  </w:p>
  <w:p w14:paraId="69F55976" w14:textId="7E24898C" w:rsidR="00C82743" w:rsidRDefault="006452DA" w:rsidP="00A123F4">
    <w:pPr>
      <w:pStyle w:val="Pieddepage"/>
      <w:tabs>
        <w:tab w:val="clear" w:pos="4536"/>
        <w:tab w:val="clear" w:pos="9072"/>
        <w:tab w:val="left" w:pos="5245"/>
        <w:tab w:val="right" w:pos="9639"/>
      </w:tabs>
      <w:ind w:right="-426"/>
      <w:rPr>
        <w:sz w:val="20"/>
        <w:szCs w:val="20"/>
        <w:lang w:val="en-US"/>
      </w:rPr>
    </w:pPr>
    <w:r>
      <w:rPr>
        <w:noProof/>
        <w:sz w:val="20"/>
        <w:szCs w:val="20"/>
        <w:lang w:val="en-US"/>
      </w:rPr>
      <w:drawing>
        <wp:anchor distT="0" distB="0" distL="114300" distR="114300" simplePos="0" relativeHeight="251662336" behindDoc="1" locked="0" layoutInCell="1" allowOverlap="1" wp14:anchorId="22A57A48" wp14:editId="0A56796F">
          <wp:simplePos x="0" y="0"/>
          <wp:positionH relativeFrom="margin">
            <wp:posOffset>471879</wp:posOffset>
          </wp:positionH>
          <wp:positionV relativeFrom="paragraph">
            <wp:posOffset>-279178</wp:posOffset>
          </wp:positionV>
          <wp:extent cx="5773420" cy="1269365"/>
          <wp:effectExtent l="0" t="0" r="0" b="6985"/>
          <wp:wrapSquare wrapText="bothSides"/>
          <wp:docPr id="1288677957" name="Image 1" descr="Une image contenant texte, Police, capture d’écra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677957" name="Image 1" descr="Une image contenant texte, Police, capture d’écran&#10;&#10;Le contenu généré par l’IA peut être incorrect."/>
                  <pic:cNvPicPr/>
                </pic:nvPicPr>
                <pic:blipFill rotWithShape="1">
                  <a:blip r:embed="rId1"/>
                  <a:srcRect b="24075"/>
                  <a:stretch/>
                </pic:blipFill>
                <pic:spPr bwMode="auto">
                  <a:xfrm>
                    <a:off x="0" y="0"/>
                    <a:ext cx="5773420" cy="1269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A4B30E" w14:textId="4DB09B1A" w:rsidR="00C82743" w:rsidRDefault="00C82743" w:rsidP="00A123F4">
    <w:pPr>
      <w:pStyle w:val="Pieddepage"/>
      <w:tabs>
        <w:tab w:val="clear" w:pos="4536"/>
        <w:tab w:val="clear" w:pos="9072"/>
        <w:tab w:val="left" w:pos="5245"/>
        <w:tab w:val="right" w:pos="9639"/>
      </w:tabs>
      <w:ind w:right="-426"/>
      <w:rPr>
        <w:sz w:val="20"/>
        <w:szCs w:val="20"/>
        <w:lang w:val="en-US"/>
      </w:rPr>
    </w:pPr>
  </w:p>
  <w:p w14:paraId="1E17C4C1" w14:textId="5B203881" w:rsidR="00C82743" w:rsidRDefault="00C82743" w:rsidP="00A123F4">
    <w:pPr>
      <w:pStyle w:val="Pieddepage"/>
      <w:tabs>
        <w:tab w:val="clear" w:pos="4536"/>
        <w:tab w:val="clear" w:pos="9072"/>
        <w:tab w:val="left" w:pos="5245"/>
        <w:tab w:val="right" w:pos="9639"/>
      </w:tabs>
      <w:ind w:right="-426"/>
      <w:rPr>
        <w:sz w:val="20"/>
        <w:szCs w:val="20"/>
        <w:lang w:val="en-US"/>
      </w:rPr>
    </w:pPr>
  </w:p>
  <w:p w14:paraId="495CFCD6" w14:textId="5105378D" w:rsidR="000E1F1E" w:rsidRPr="00A123F4" w:rsidRDefault="00A123F4" w:rsidP="00A123F4">
    <w:pPr>
      <w:pStyle w:val="Pieddepage"/>
      <w:tabs>
        <w:tab w:val="clear" w:pos="4536"/>
        <w:tab w:val="clear" w:pos="9072"/>
        <w:tab w:val="left" w:pos="5245"/>
        <w:tab w:val="right" w:pos="9639"/>
      </w:tabs>
      <w:ind w:right="-426"/>
      <w:rPr>
        <w:sz w:val="20"/>
        <w:szCs w:val="20"/>
        <w:lang w:val="en-US"/>
      </w:rPr>
    </w:pPr>
    <w:r w:rsidRPr="00A123F4">
      <w:rPr>
        <w:sz w:val="20"/>
        <w:szCs w:val="20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8BC5B" w14:textId="77777777" w:rsidR="006452DA" w:rsidRDefault="006452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630D9" w14:textId="77777777" w:rsidR="00294334" w:rsidRDefault="00294334" w:rsidP="009877F8">
      <w:r>
        <w:separator/>
      </w:r>
    </w:p>
  </w:footnote>
  <w:footnote w:type="continuationSeparator" w:id="0">
    <w:p w14:paraId="7AF9F723" w14:textId="77777777" w:rsidR="00294334" w:rsidRDefault="00294334" w:rsidP="00987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DF1AA" w14:textId="77777777" w:rsidR="006452DA" w:rsidRDefault="006452D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B72F5" w14:textId="32486CBA" w:rsidR="007E1C70" w:rsidRDefault="00C82743" w:rsidP="00FD7E30">
    <w:pPr>
      <w:pStyle w:val="En-tte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E48A950" wp14:editId="1F7FEE71">
          <wp:simplePos x="0" y="0"/>
          <wp:positionH relativeFrom="margin">
            <wp:align>center</wp:align>
          </wp:positionH>
          <wp:positionV relativeFrom="paragraph">
            <wp:posOffset>-276069</wp:posOffset>
          </wp:positionV>
          <wp:extent cx="2960370" cy="574675"/>
          <wp:effectExtent l="0" t="0" r="0" b="0"/>
          <wp:wrapSquare wrapText="bothSides"/>
          <wp:docPr id="12" name="Image 12" descr="Une image contenant horlog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horizontal_fgf_pms_fr_20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0370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1F8CE" w14:textId="77777777" w:rsidR="006452DA" w:rsidRDefault="006452D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148E9"/>
    <w:multiLevelType w:val="hybridMultilevel"/>
    <w:tmpl w:val="13840414"/>
    <w:lvl w:ilvl="0" w:tplc="EEEC5C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C1560"/>
    <w:multiLevelType w:val="hybridMultilevel"/>
    <w:tmpl w:val="102CCF72"/>
    <w:lvl w:ilvl="0" w:tplc="7C6CD72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8834F7"/>
    <w:multiLevelType w:val="hybridMultilevel"/>
    <w:tmpl w:val="490E0C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C280E"/>
    <w:multiLevelType w:val="hybridMultilevel"/>
    <w:tmpl w:val="DF960FF2"/>
    <w:lvl w:ilvl="0" w:tplc="22CC62E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37857"/>
    <w:multiLevelType w:val="hybridMultilevel"/>
    <w:tmpl w:val="F68C00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66FFB"/>
    <w:multiLevelType w:val="hybridMultilevel"/>
    <w:tmpl w:val="379269E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00EB4"/>
    <w:multiLevelType w:val="multilevel"/>
    <w:tmpl w:val="A7E2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387BA5"/>
    <w:multiLevelType w:val="hybridMultilevel"/>
    <w:tmpl w:val="F2DEEE0A"/>
    <w:lvl w:ilvl="0" w:tplc="8A009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942DD"/>
    <w:multiLevelType w:val="hybridMultilevel"/>
    <w:tmpl w:val="86945E0A"/>
    <w:lvl w:ilvl="0" w:tplc="72081D54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B2206"/>
    <w:multiLevelType w:val="hybridMultilevel"/>
    <w:tmpl w:val="CF1E58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125806">
    <w:abstractNumId w:val="4"/>
  </w:num>
  <w:num w:numId="2" w16cid:durableId="889027602">
    <w:abstractNumId w:val="6"/>
  </w:num>
  <w:num w:numId="3" w16cid:durableId="518929605">
    <w:abstractNumId w:val="2"/>
  </w:num>
  <w:num w:numId="4" w16cid:durableId="1241864024">
    <w:abstractNumId w:val="9"/>
  </w:num>
  <w:num w:numId="5" w16cid:durableId="979261549">
    <w:abstractNumId w:val="1"/>
  </w:num>
  <w:num w:numId="6" w16cid:durableId="814955560">
    <w:abstractNumId w:val="0"/>
  </w:num>
  <w:num w:numId="7" w16cid:durableId="644433392">
    <w:abstractNumId w:val="7"/>
  </w:num>
  <w:num w:numId="8" w16cid:durableId="1353415448">
    <w:abstractNumId w:val="8"/>
  </w:num>
  <w:num w:numId="9" w16cid:durableId="676419521">
    <w:abstractNumId w:val="3"/>
  </w:num>
  <w:num w:numId="10" w16cid:durableId="19989953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C14"/>
    <w:rsid w:val="00001B88"/>
    <w:rsid w:val="00003D99"/>
    <w:rsid w:val="00010029"/>
    <w:rsid w:val="0001316E"/>
    <w:rsid w:val="000153ED"/>
    <w:rsid w:val="00015439"/>
    <w:rsid w:val="00016522"/>
    <w:rsid w:val="000166E5"/>
    <w:rsid w:val="00020711"/>
    <w:rsid w:val="0002084E"/>
    <w:rsid w:val="00021A64"/>
    <w:rsid w:val="00021E81"/>
    <w:rsid w:val="00023FB1"/>
    <w:rsid w:val="000258E3"/>
    <w:rsid w:val="00030BE1"/>
    <w:rsid w:val="00030F04"/>
    <w:rsid w:val="000312C1"/>
    <w:rsid w:val="00032C9A"/>
    <w:rsid w:val="0003406D"/>
    <w:rsid w:val="000349EB"/>
    <w:rsid w:val="00036445"/>
    <w:rsid w:val="00036C21"/>
    <w:rsid w:val="00037151"/>
    <w:rsid w:val="000439DB"/>
    <w:rsid w:val="00047EEA"/>
    <w:rsid w:val="000515A9"/>
    <w:rsid w:val="00051D51"/>
    <w:rsid w:val="00055751"/>
    <w:rsid w:val="00057597"/>
    <w:rsid w:val="000579A8"/>
    <w:rsid w:val="00061108"/>
    <w:rsid w:val="00062DCD"/>
    <w:rsid w:val="00063366"/>
    <w:rsid w:val="0006540F"/>
    <w:rsid w:val="000656E9"/>
    <w:rsid w:val="00066236"/>
    <w:rsid w:val="000666A2"/>
    <w:rsid w:val="0006776A"/>
    <w:rsid w:val="000705FF"/>
    <w:rsid w:val="00071E0C"/>
    <w:rsid w:val="00072145"/>
    <w:rsid w:val="000828EF"/>
    <w:rsid w:val="000843A0"/>
    <w:rsid w:val="00087C48"/>
    <w:rsid w:val="00087CB6"/>
    <w:rsid w:val="0009084F"/>
    <w:rsid w:val="00091919"/>
    <w:rsid w:val="00091E35"/>
    <w:rsid w:val="00092B88"/>
    <w:rsid w:val="00092FE9"/>
    <w:rsid w:val="0009339F"/>
    <w:rsid w:val="00093743"/>
    <w:rsid w:val="00094BB1"/>
    <w:rsid w:val="00097178"/>
    <w:rsid w:val="00097560"/>
    <w:rsid w:val="00097EE9"/>
    <w:rsid w:val="00097F15"/>
    <w:rsid w:val="000A0D4D"/>
    <w:rsid w:val="000A12FC"/>
    <w:rsid w:val="000A177F"/>
    <w:rsid w:val="000A32AB"/>
    <w:rsid w:val="000A60F7"/>
    <w:rsid w:val="000A7CD8"/>
    <w:rsid w:val="000A7F1A"/>
    <w:rsid w:val="000B0D07"/>
    <w:rsid w:val="000B1293"/>
    <w:rsid w:val="000B2EED"/>
    <w:rsid w:val="000B51BE"/>
    <w:rsid w:val="000B7044"/>
    <w:rsid w:val="000C2953"/>
    <w:rsid w:val="000C3F67"/>
    <w:rsid w:val="000C5697"/>
    <w:rsid w:val="000C5D36"/>
    <w:rsid w:val="000C601D"/>
    <w:rsid w:val="000D2614"/>
    <w:rsid w:val="000D40C3"/>
    <w:rsid w:val="000D63A4"/>
    <w:rsid w:val="000E16F9"/>
    <w:rsid w:val="000E1F1E"/>
    <w:rsid w:val="000E22A8"/>
    <w:rsid w:val="000E4A2E"/>
    <w:rsid w:val="000F1561"/>
    <w:rsid w:val="000F4019"/>
    <w:rsid w:val="000F5BEB"/>
    <w:rsid w:val="001003CD"/>
    <w:rsid w:val="001009E8"/>
    <w:rsid w:val="00102144"/>
    <w:rsid w:val="001037BA"/>
    <w:rsid w:val="0010765C"/>
    <w:rsid w:val="00110243"/>
    <w:rsid w:val="001109D4"/>
    <w:rsid w:val="00112C27"/>
    <w:rsid w:val="001167EA"/>
    <w:rsid w:val="001176B8"/>
    <w:rsid w:val="001216B3"/>
    <w:rsid w:val="001245A6"/>
    <w:rsid w:val="001248ED"/>
    <w:rsid w:val="00127181"/>
    <w:rsid w:val="001272EC"/>
    <w:rsid w:val="0013065A"/>
    <w:rsid w:val="00132515"/>
    <w:rsid w:val="001334FF"/>
    <w:rsid w:val="00133E40"/>
    <w:rsid w:val="00134C58"/>
    <w:rsid w:val="00135A83"/>
    <w:rsid w:val="0013624F"/>
    <w:rsid w:val="001362B7"/>
    <w:rsid w:val="0013691E"/>
    <w:rsid w:val="00142036"/>
    <w:rsid w:val="00144255"/>
    <w:rsid w:val="00152A12"/>
    <w:rsid w:val="0015573D"/>
    <w:rsid w:val="00155DC2"/>
    <w:rsid w:val="00162504"/>
    <w:rsid w:val="00162AA2"/>
    <w:rsid w:val="001638FA"/>
    <w:rsid w:val="00163F4C"/>
    <w:rsid w:val="00164C3B"/>
    <w:rsid w:val="00165B14"/>
    <w:rsid w:val="00171647"/>
    <w:rsid w:val="00174C94"/>
    <w:rsid w:val="00175AEF"/>
    <w:rsid w:val="0017668D"/>
    <w:rsid w:val="001776FD"/>
    <w:rsid w:val="001865AB"/>
    <w:rsid w:val="00186F26"/>
    <w:rsid w:val="00192355"/>
    <w:rsid w:val="0019392A"/>
    <w:rsid w:val="00196BFD"/>
    <w:rsid w:val="001A05C4"/>
    <w:rsid w:val="001A1B97"/>
    <w:rsid w:val="001A1D22"/>
    <w:rsid w:val="001A3E57"/>
    <w:rsid w:val="001B08F2"/>
    <w:rsid w:val="001B4226"/>
    <w:rsid w:val="001C64D4"/>
    <w:rsid w:val="001D18B1"/>
    <w:rsid w:val="001D526C"/>
    <w:rsid w:val="001D60E4"/>
    <w:rsid w:val="001D6E79"/>
    <w:rsid w:val="001D7372"/>
    <w:rsid w:val="001E5C2C"/>
    <w:rsid w:val="001E7873"/>
    <w:rsid w:val="001E7D6F"/>
    <w:rsid w:val="001F305E"/>
    <w:rsid w:val="001F4823"/>
    <w:rsid w:val="001F71CE"/>
    <w:rsid w:val="00204896"/>
    <w:rsid w:val="00205675"/>
    <w:rsid w:val="00205C2C"/>
    <w:rsid w:val="00206241"/>
    <w:rsid w:val="00211766"/>
    <w:rsid w:val="00213A25"/>
    <w:rsid w:val="00215422"/>
    <w:rsid w:val="002219B2"/>
    <w:rsid w:val="002225E1"/>
    <w:rsid w:val="00227C14"/>
    <w:rsid w:val="002351E1"/>
    <w:rsid w:val="00235656"/>
    <w:rsid w:val="0023609C"/>
    <w:rsid w:val="002377B5"/>
    <w:rsid w:val="00247FDF"/>
    <w:rsid w:val="002511CF"/>
    <w:rsid w:val="0025120D"/>
    <w:rsid w:val="002523D6"/>
    <w:rsid w:val="00256A3F"/>
    <w:rsid w:val="00256AD9"/>
    <w:rsid w:val="00257013"/>
    <w:rsid w:val="002620C7"/>
    <w:rsid w:val="00262FE2"/>
    <w:rsid w:val="002650E6"/>
    <w:rsid w:val="00266ABB"/>
    <w:rsid w:val="0027093F"/>
    <w:rsid w:val="0027189D"/>
    <w:rsid w:val="00271DC3"/>
    <w:rsid w:val="00275D5D"/>
    <w:rsid w:val="002813B4"/>
    <w:rsid w:val="002867C5"/>
    <w:rsid w:val="00287655"/>
    <w:rsid w:val="00291EF6"/>
    <w:rsid w:val="00294334"/>
    <w:rsid w:val="00294BFD"/>
    <w:rsid w:val="00296E18"/>
    <w:rsid w:val="00296F7B"/>
    <w:rsid w:val="00297A6D"/>
    <w:rsid w:val="002A407F"/>
    <w:rsid w:val="002A6136"/>
    <w:rsid w:val="002A6C4A"/>
    <w:rsid w:val="002A79BD"/>
    <w:rsid w:val="002B0655"/>
    <w:rsid w:val="002B0DF7"/>
    <w:rsid w:val="002B3C12"/>
    <w:rsid w:val="002C01E7"/>
    <w:rsid w:val="002C084D"/>
    <w:rsid w:val="002C0B9E"/>
    <w:rsid w:val="002C1345"/>
    <w:rsid w:val="002C2930"/>
    <w:rsid w:val="002C2BA9"/>
    <w:rsid w:val="002C43D0"/>
    <w:rsid w:val="002C78E2"/>
    <w:rsid w:val="002D22D8"/>
    <w:rsid w:val="002D56DF"/>
    <w:rsid w:val="002D78A8"/>
    <w:rsid w:val="002E0684"/>
    <w:rsid w:val="002E1751"/>
    <w:rsid w:val="002E3C0C"/>
    <w:rsid w:val="002E53C4"/>
    <w:rsid w:val="002F084A"/>
    <w:rsid w:val="002F0A47"/>
    <w:rsid w:val="002F45ED"/>
    <w:rsid w:val="002F4B7C"/>
    <w:rsid w:val="002F5478"/>
    <w:rsid w:val="002F7347"/>
    <w:rsid w:val="002F74FE"/>
    <w:rsid w:val="00304577"/>
    <w:rsid w:val="003120FA"/>
    <w:rsid w:val="00313B23"/>
    <w:rsid w:val="003156A2"/>
    <w:rsid w:val="00316494"/>
    <w:rsid w:val="00316503"/>
    <w:rsid w:val="00316A6C"/>
    <w:rsid w:val="00317555"/>
    <w:rsid w:val="00321B80"/>
    <w:rsid w:val="00323A92"/>
    <w:rsid w:val="00323D70"/>
    <w:rsid w:val="00323EC6"/>
    <w:rsid w:val="003279AD"/>
    <w:rsid w:val="00330CE9"/>
    <w:rsid w:val="003318C8"/>
    <w:rsid w:val="003364C2"/>
    <w:rsid w:val="003376BE"/>
    <w:rsid w:val="003414F0"/>
    <w:rsid w:val="00341C1E"/>
    <w:rsid w:val="00342770"/>
    <w:rsid w:val="00350EED"/>
    <w:rsid w:val="00351B8A"/>
    <w:rsid w:val="00351BCE"/>
    <w:rsid w:val="00356767"/>
    <w:rsid w:val="003608E6"/>
    <w:rsid w:val="00364518"/>
    <w:rsid w:val="003664B7"/>
    <w:rsid w:val="0037070A"/>
    <w:rsid w:val="003715BD"/>
    <w:rsid w:val="00372CDA"/>
    <w:rsid w:val="0037395F"/>
    <w:rsid w:val="00373E8F"/>
    <w:rsid w:val="00375E88"/>
    <w:rsid w:val="00380089"/>
    <w:rsid w:val="00380AA6"/>
    <w:rsid w:val="003854A9"/>
    <w:rsid w:val="0038660C"/>
    <w:rsid w:val="00392FFB"/>
    <w:rsid w:val="003931D3"/>
    <w:rsid w:val="00395B2D"/>
    <w:rsid w:val="00397168"/>
    <w:rsid w:val="00397414"/>
    <w:rsid w:val="003977FD"/>
    <w:rsid w:val="003A74C5"/>
    <w:rsid w:val="003A7697"/>
    <w:rsid w:val="003B1D55"/>
    <w:rsid w:val="003B27CF"/>
    <w:rsid w:val="003B30E3"/>
    <w:rsid w:val="003C00D9"/>
    <w:rsid w:val="003C0B39"/>
    <w:rsid w:val="003C3833"/>
    <w:rsid w:val="003C3F6B"/>
    <w:rsid w:val="003C4FD9"/>
    <w:rsid w:val="003C5C65"/>
    <w:rsid w:val="003C651D"/>
    <w:rsid w:val="003C67D1"/>
    <w:rsid w:val="003C7930"/>
    <w:rsid w:val="003D1CEB"/>
    <w:rsid w:val="003D1E9E"/>
    <w:rsid w:val="003D3613"/>
    <w:rsid w:val="003D44CD"/>
    <w:rsid w:val="003D5102"/>
    <w:rsid w:val="003D5F9C"/>
    <w:rsid w:val="003D7098"/>
    <w:rsid w:val="003E08CB"/>
    <w:rsid w:val="003E136B"/>
    <w:rsid w:val="003E3113"/>
    <w:rsid w:val="003E55BE"/>
    <w:rsid w:val="003E5F61"/>
    <w:rsid w:val="003E6060"/>
    <w:rsid w:val="003E6C97"/>
    <w:rsid w:val="003E7047"/>
    <w:rsid w:val="003E7FD2"/>
    <w:rsid w:val="003F169D"/>
    <w:rsid w:val="003F623D"/>
    <w:rsid w:val="004028CA"/>
    <w:rsid w:val="00403BA8"/>
    <w:rsid w:val="00403FE5"/>
    <w:rsid w:val="00405AF3"/>
    <w:rsid w:val="00406A2F"/>
    <w:rsid w:val="00407E5E"/>
    <w:rsid w:val="0041137B"/>
    <w:rsid w:val="00414290"/>
    <w:rsid w:val="004156F6"/>
    <w:rsid w:val="0041612C"/>
    <w:rsid w:val="004162C9"/>
    <w:rsid w:val="00420044"/>
    <w:rsid w:val="00420184"/>
    <w:rsid w:val="00420DB9"/>
    <w:rsid w:val="00421C86"/>
    <w:rsid w:val="004239C5"/>
    <w:rsid w:val="00424756"/>
    <w:rsid w:val="00426C89"/>
    <w:rsid w:val="004310F9"/>
    <w:rsid w:val="00432771"/>
    <w:rsid w:val="00432AC0"/>
    <w:rsid w:val="0043427D"/>
    <w:rsid w:val="0043498A"/>
    <w:rsid w:val="00434DF2"/>
    <w:rsid w:val="0043511E"/>
    <w:rsid w:val="004412A9"/>
    <w:rsid w:val="00443B9A"/>
    <w:rsid w:val="00443D08"/>
    <w:rsid w:val="00443F4E"/>
    <w:rsid w:val="0044403F"/>
    <w:rsid w:val="00444EFA"/>
    <w:rsid w:val="00445EDD"/>
    <w:rsid w:val="00447591"/>
    <w:rsid w:val="00447C66"/>
    <w:rsid w:val="00455636"/>
    <w:rsid w:val="00456BB1"/>
    <w:rsid w:val="00456ED7"/>
    <w:rsid w:val="00457E72"/>
    <w:rsid w:val="00464A71"/>
    <w:rsid w:val="00470A8B"/>
    <w:rsid w:val="00471AE7"/>
    <w:rsid w:val="0047303A"/>
    <w:rsid w:val="00473044"/>
    <w:rsid w:val="00474195"/>
    <w:rsid w:val="004745CE"/>
    <w:rsid w:val="004753A7"/>
    <w:rsid w:val="004766C5"/>
    <w:rsid w:val="00477B11"/>
    <w:rsid w:val="0048456A"/>
    <w:rsid w:val="00485B0D"/>
    <w:rsid w:val="00485C6F"/>
    <w:rsid w:val="0048786F"/>
    <w:rsid w:val="00487CD8"/>
    <w:rsid w:val="0049091E"/>
    <w:rsid w:val="00490CA9"/>
    <w:rsid w:val="00492DAD"/>
    <w:rsid w:val="0049466C"/>
    <w:rsid w:val="00496961"/>
    <w:rsid w:val="00496AB2"/>
    <w:rsid w:val="004976AB"/>
    <w:rsid w:val="004A08F2"/>
    <w:rsid w:val="004A24C5"/>
    <w:rsid w:val="004A3661"/>
    <w:rsid w:val="004A38FE"/>
    <w:rsid w:val="004A3C46"/>
    <w:rsid w:val="004A6ECA"/>
    <w:rsid w:val="004B1A8C"/>
    <w:rsid w:val="004B25DC"/>
    <w:rsid w:val="004B28C7"/>
    <w:rsid w:val="004B67BA"/>
    <w:rsid w:val="004C023A"/>
    <w:rsid w:val="004C684E"/>
    <w:rsid w:val="004C6977"/>
    <w:rsid w:val="004D0848"/>
    <w:rsid w:val="004D0D1B"/>
    <w:rsid w:val="004D3FBE"/>
    <w:rsid w:val="004D460F"/>
    <w:rsid w:val="004D67E4"/>
    <w:rsid w:val="004E092A"/>
    <w:rsid w:val="004E3003"/>
    <w:rsid w:val="004E4A54"/>
    <w:rsid w:val="004E78AA"/>
    <w:rsid w:val="004E78E1"/>
    <w:rsid w:val="004E7E08"/>
    <w:rsid w:val="004F10A0"/>
    <w:rsid w:val="005045C3"/>
    <w:rsid w:val="00507E1E"/>
    <w:rsid w:val="005102B0"/>
    <w:rsid w:val="00513232"/>
    <w:rsid w:val="00513F72"/>
    <w:rsid w:val="00515628"/>
    <w:rsid w:val="00515AE8"/>
    <w:rsid w:val="005211E6"/>
    <w:rsid w:val="005218CD"/>
    <w:rsid w:val="005219AB"/>
    <w:rsid w:val="005267A6"/>
    <w:rsid w:val="00526822"/>
    <w:rsid w:val="0052718C"/>
    <w:rsid w:val="00531D1B"/>
    <w:rsid w:val="00533495"/>
    <w:rsid w:val="00533943"/>
    <w:rsid w:val="00535DA3"/>
    <w:rsid w:val="005372DB"/>
    <w:rsid w:val="00544B2E"/>
    <w:rsid w:val="005460E9"/>
    <w:rsid w:val="005508E2"/>
    <w:rsid w:val="00552DAD"/>
    <w:rsid w:val="00554035"/>
    <w:rsid w:val="00556009"/>
    <w:rsid w:val="0055607F"/>
    <w:rsid w:val="00562DBE"/>
    <w:rsid w:val="005662EB"/>
    <w:rsid w:val="005732D3"/>
    <w:rsid w:val="00573EB5"/>
    <w:rsid w:val="005750D5"/>
    <w:rsid w:val="00576881"/>
    <w:rsid w:val="005825C2"/>
    <w:rsid w:val="005856F2"/>
    <w:rsid w:val="00585C93"/>
    <w:rsid w:val="00587557"/>
    <w:rsid w:val="005931E7"/>
    <w:rsid w:val="005A3B1F"/>
    <w:rsid w:val="005A3ECB"/>
    <w:rsid w:val="005A74DB"/>
    <w:rsid w:val="005B0987"/>
    <w:rsid w:val="005B125E"/>
    <w:rsid w:val="005B127B"/>
    <w:rsid w:val="005B2560"/>
    <w:rsid w:val="005B5286"/>
    <w:rsid w:val="005B53F1"/>
    <w:rsid w:val="005B68EA"/>
    <w:rsid w:val="005B7280"/>
    <w:rsid w:val="005C229C"/>
    <w:rsid w:val="005C2D20"/>
    <w:rsid w:val="005C75B8"/>
    <w:rsid w:val="005C7B08"/>
    <w:rsid w:val="005D1DA4"/>
    <w:rsid w:val="005D2B7C"/>
    <w:rsid w:val="005D411F"/>
    <w:rsid w:val="005D4CA5"/>
    <w:rsid w:val="005D5C52"/>
    <w:rsid w:val="005D5F41"/>
    <w:rsid w:val="005D6C0B"/>
    <w:rsid w:val="005D71C3"/>
    <w:rsid w:val="005E115F"/>
    <w:rsid w:val="005E31B7"/>
    <w:rsid w:val="005E60B9"/>
    <w:rsid w:val="005F32D9"/>
    <w:rsid w:val="005F3BB8"/>
    <w:rsid w:val="005F4249"/>
    <w:rsid w:val="00602EDC"/>
    <w:rsid w:val="00604CDC"/>
    <w:rsid w:val="0060627B"/>
    <w:rsid w:val="0061274E"/>
    <w:rsid w:val="00623513"/>
    <w:rsid w:val="00623661"/>
    <w:rsid w:val="00624C80"/>
    <w:rsid w:val="006300BD"/>
    <w:rsid w:val="0063104E"/>
    <w:rsid w:val="00631E4E"/>
    <w:rsid w:val="00632E39"/>
    <w:rsid w:val="00633BB3"/>
    <w:rsid w:val="00634619"/>
    <w:rsid w:val="00640255"/>
    <w:rsid w:val="006420DE"/>
    <w:rsid w:val="006428AC"/>
    <w:rsid w:val="006452DA"/>
    <w:rsid w:val="006468AC"/>
    <w:rsid w:val="00646FE8"/>
    <w:rsid w:val="00651B04"/>
    <w:rsid w:val="0065240B"/>
    <w:rsid w:val="00654B31"/>
    <w:rsid w:val="006553CC"/>
    <w:rsid w:val="00656622"/>
    <w:rsid w:val="0065753E"/>
    <w:rsid w:val="00660D79"/>
    <w:rsid w:val="00662673"/>
    <w:rsid w:val="0066328C"/>
    <w:rsid w:val="006644BF"/>
    <w:rsid w:val="00666DC2"/>
    <w:rsid w:val="00667520"/>
    <w:rsid w:val="0067294A"/>
    <w:rsid w:val="00672C34"/>
    <w:rsid w:val="00681907"/>
    <w:rsid w:val="006855F8"/>
    <w:rsid w:val="00687511"/>
    <w:rsid w:val="00691320"/>
    <w:rsid w:val="0069270A"/>
    <w:rsid w:val="00693712"/>
    <w:rsid w:val="00694E46"/>
    <w:rsid w:val="00696571"/>
    <w:rsid w:val="006A16F1"/>
    <w:rsid w:val="006A22CC"/>
    <w:rsid w:val="006A30BF"/>
    <w:rsid w:val="006B0BE6"/>
    <w:rsid w:val="006B6601"/>
    <w:rsid w:val="006C0AFD"/>
    <w:rsid w:val="006C0EA9"/>
    <w:rsid w:val="006C13C8"/>
    <w:rsid w:val="006C1EFB"/>
    <w:rsid w:val="006C4DDB"/>
    <w:rsid w:val="006D07BA"/>
    <w:rsid w:val="006D3E83"/>
    <w:rsid w:val="006D4815"/>
    <w:rsid w:val="006D7341"/>
    <w:rsid w:val="006E0EAA"/>
    <w:rsid w:val="006E1797"/>
    <w:rsid w:val="006E2AAD"/>
    <w:rsid w:val="006E2B9A"/>
    <w:rsid w:val="006E3739"/>
    <w:rsid w:val="006E4180"/>
    <w:rsid w:val="006E5E7F"/>
    <w:rsid w:val="006E661B"/>
    <w:rsid w:val="006E70B4"/>
    <w:rsid w:val="006E766F"/>
    <w:rsid w:val="006F1A89"/>
    <w:rsid w:val="006F1A9A"/>
    <w:rsid w:val="006F389D"/>
    <w:rsid w:val="006F46AC"/>
    <w:rsid w:val="00703B7A"/>
    <w:rsid w:val="007055DB"/>
    <w:rsid w:val="007074E5"/>
    <w:rsid w:val="0071126C"/>
    <w:rsid w:val="00711503"/>
    <w:rsid w:val="00712C20"/>
    <w:rsid w:val="00715ED5"/>
    <w:rsid w:val="00721305"/>
    <w:rsid w:val="0072272A"/>
    <w:rsid w:val="00722AB3"/>
    <w:rsid w:val="00723F74"/>
    <w:rsid w:val="00725105"/>
    <w:rsid w:val="00726B6E"/>
    <w:rsid w:val="0072739B"/>
    <w:rsid w:val="00730BCD"/>
    <w:rsid w:val="0073228C"/>
    <w:rsid w:val="007326CF"/>
    <w:rsid w:val="0073510C"/>
    <w:rsid w:val="00736787"/>
    <w:rsid w:val="007375A2"/>
    <w:rsid w:val="00742E4E"/>
    <w:rsid w:val="00742F30"/>
    <w:rsid w:val="00742FE5"/>
    <w:rsid w:val="007455A7"/>
    <w:rsid w:val="00745D8B"/>
    <w:rsid w:val="007471B0"/>
    <w:rsid w:val="00755EE8"/>
    <w:rsid w:val="00757ED3"/>
    <w:rsid w:val="00762C6B"/>
    <w:rsid w:val="00762F84"/>
    <w:rsid w:val="00765780"/>
    <w:rsid w:val="00765E78"/>
    <w:rsid w:val="00766C18"/>
    <w:rsid w:val="00766D8F"/>
    <w:rsid w:val="00766EC2"/>
    <w:rsid w:val="00767301"/>
    <w:rsid w:val="00772927"/>
    <w:rsid w:val="00775068"/>
    <w:rsid w:val="00775121"/>
    <w:rsid w:val="00775DB7"/>
    <w:rsid w:val="0077720E"/>
    <w:rsid w:val="0078162F"/>
    <w:rsid w:val="007826E9"/>
    <w:rsid w:val="0078502A"/>
    <w:rsid w:val="007940E6"/>
    <w:rsid w:val="00794B91"/>
    <w:rsid w:val="0079604D"/>
    <w:rsid w:val="007969A3"/>
    <w:rsid w:val="007A0F46"/>
    <w:rsid w:val="007A2FB6"/>
    <w:rsid w:val="007A3F00"/>
    <w:rsid w:val="007A5ABD"/>
    <w:rsid w:val="007A673E"/>
    <w:rsid w:val="007B0F11"/>
    <w:rsid w:val="007B1411"/>
    <w:rsid w:val="007B4EC6"/>
    <w:rsid w:val="007B649D"/>
    <w:rsid w:val="007C1265"/>
    <w:rsid w:val="007C1760"/>
    <w:rsid w:val="007C26BA"/>
    <w:rsid w:val="007C414F"/>
    <w:rsid w:val="007C4ECF"/>
    <w:rsid w:val="007C5493"/>
    <w:rsid w:val="007C61F2"/>
    <w:rsid w:val="007C6DCD"/>
    <w:rsid w:val="007C760E"/>
    <w:rsid w:val="007D1A32"/>
    <w:rsid w:val="007D2FC1"/>
    <w:rsid w:val="007D3745"/>
    <w:rsid w:val="007D5564"/>
    <w:rsid w:val="007E1C70"/>
    <w:rsid w:val="007E265D"/>
    <w:rsid w:val="007E5991"/>
    <w:rsid w:val="007E79F2"/>
    <w:rsid w:val="007F02A7"/>
    <w:rsid w:val="007F07E7"/>
    <w:rsid w:val="007F0C58"/>
    <w:rsid w:val="007F3230"/>
    <w:rsid w:val="007F4618"/>
    <w:rsid w:val="007F712F"/>
    <w:rsid w:val="007F7875"/>
    <w:rsid w:val="0080098A"/>
    <w:rsid w:val="00800CA1"/>
    <w:rsid w:val="00800DC0"/>
    <w:rsid w:val="00801A2F"/>
    <w:rsid w:val="00804997"/>
    <w:rsid w:val="00805932"/>
    <w:rsid w:val="00805D2E"/>
    <w:rsid w:val="0080729F"/>
    <w:rsid w:val="008073F6"/>
    <w:rsid w:val="00811F8E"/>
    <w:rsid w:val="0081309F"/>
    <w:rsid w:val="008151DC"/>
    <w:rsid w:val="00817B2B"/>
    <w:rsid w:val="00820EBC"/>
    <w:rsid w:val="0082199E"/>
    <w:rsid w:val="008220E4"/>
    <w:rsid w:val="0082369B"/>
    <w:rsid w:val="00823C17"/>
    <w:rsid w:val="0082426E"/>
    <w:rsid w:val="0082487D"/>
    <w:rsid w:val="00824D62"/>
    <w:rsid w:val="00830581"/>
    <w:rsid w:val="00835010"/>
    <w:rsid w:val="008362C5"/>
    <w:rsid w:val="008363FE"/>
    <w:rsid w:val="00836DA6"/>
    <w:rsid w:val="00836FCC"/>
    <w:rsid w:val="00837A8D"/>
    <w:rsid w:val="00840226"/>
    <w:rsid w:val="008411FD"/>
    <w:rsid w:val="008422F4"/>
    <w:rsid w:val="008444A5"/>
    <w:rsid w:val="00844DDA"/>
    <w:rsid w:val="00846401"/>
    <w:rsid w:val="008467A4"/>
    <w:rsid w:val="008470E1"/>
    <w:rsid w:val="00847F0D"/>
    <w:rsid w:val="0085140A"/>
    <w:rsid w:val="00851818"/>
    <w:rsid w:val="0085277E"/>
    <w:rsid w:val="00852792"/>
    <w:rsid w:val="00854A1F"/>
    <w:rsid w:val="008566CD"/>
    <w:rsid w:val="0086085D"/>
    <w:rsid w:val="0086210E"/>
    <w:rsid w:val="00865C56"/>
    <w:rsid w:val="0086758A"/>
    <w:rsid w:val="00872AB3"/>
    <w:rsid w:val="00872B13"/>
    <w:rsid w:val="0087362E"/>
    <w:rsid w:val="00873955"/>
    <w:rsid w:val="00873D4F"/>
    <w:rsid w:val="00874EFC"/>
    <w:rsid w:val="00876FA1"/>
    <w:rsid w:val="00877D66"/>
    <w:rsid w:val="00880D34"/>
    <w:rsid w:val="00885D3B"/>
    <w:rsid w:val="00886512"/>
    <w:rsid w:val="008900AE"/>
    <w:rsid w:val="00890574"/>
    <w:rsid w:val="008908E6"/>
    <w:rsid w:val="00890B64"/>
    <w:rsid w:val="00892332"/>
    <w:rsid w:val="00892FA5"/>
    <w:rsid w:val="0089549A"/>
    <w:rsid w:val="008A143E"/>
    <w:rsid w:val="008A6ABD"/>
    <w:rsid w:val="008A7B5B"/>
    <w:rsid w:val="008B22D0"/>
    <w:rsid w:val="008B256E"/>
    <w:rsid w:val="008B28FC"/>
    <w:rsid w:val="008B3F14"/>
    <w:rsid w:val="008B4430"/>
    <w:rsid w:val="008B585B"/>
    <w:rsid w:val="008B5C62"/>
    <w:rsid w:val="008B673F"/>
    <w:rsid w:val="008B74AA"/>
    <w:rsid w:val="008C0E9F"/>
    <w:rsid w:val="008C225A"/>
    <w:rsid w:val="008C638D"/>
    <w:rsid w:val="008C78B9"/>
    <w:rsid w:val="008D5EA2"/>
    <w:rsid w:val="008D6AA3"/>
    <w:rsid w:val="008D7A66"/>
    <w:rsid w:val="008E38CB"/>
    <w:rsid w:val="008E5BFD"/>
    <w:rsid w:val="008F0278"/>
    <w:rsid w:val="008F2AA3"/>
    <w:rsid w:val="008F4EFF"/>
    <w:rsid w:val="008F5C7A"/>
    <w:rsid w:val="00903275"/>
    <w:rsid w:val="00914374"/>
    <w:rsid w:val="009164CB"/>
    <w:rsid w:val="00916F43"/>
    <w:rsid w:val="0092275E"/>
    <w:rsid w:val="00922B2D"/>
    <w:rsid w:val="00924373"/>
    <w:rsid w:val="00927BEC"/>
    <w:rsid w:val="009301C9"/>
    <w:rsid w:val="0093102C"/>
    <w:rsid w:val="0093596D"/>
    <w:rsid w:val="00935C48"/>
    <w:rsid w:val="00936814"/>
    <w:rsid w:val="009410CE"/>
    <w:rsid w:val="009425E0"/>
    <w:rsid w:val="00943CC1"/>
    <w:rsid w:val="00943FDA"/>
    <w:rsid w:val="00944A64"/>
    <w:rsid w:val="00945F6A"/>
    <w:rsid w:val="00953715"/>
    <w:rsid w:val="00953E87"/>
    <w:rsid w:val="00955DDD"/>
    <w:rsid w:val="0096328B"/>
    <w:rsid w:val="0097056F"/>
    <w:rsid w:val="00972086"/>
    <w:rsid w:val="00974707"/>
    <w:rsid w:val="0097560B"/>
    <w:rsid w:val="009766CE"/>
    <w:rsid w:val="0097780C"/>
    <w:rsid w:val="009803EF"/>
    <w:rsid w:val="0098156E"/>
    <w:rsid w:val="00981896"/>
    <w:rsid w:val="00982217"/>
    <w:rsid w:val="00983512"/>
    <w:rsid w:val="00986A53"/>
    <w:rsid w:val="0098713F"/>
    <w:rsid w:val="009877F8"/>
    <w:rsid w:val="00992462"/>
    <w:rsid w:val="009955C0"/>
    <w:rsid w:val="009A0B02"/>
    <w:rsid w:val="009A13C5"/>
    <w:rsid w:val="009A4592"/>
    <w:rsid w:val="009A52B2"/>
    <w:rsid w:val="009A631E"/>
    <w:rsid w:val="009A6505"/>
    <w:rsid w:val="009A7498"/>
    <w:rsid w:val="009A74CB"/>
    <w:rsid w:val="009B13FA"/>
    <w:rsid w:val="009B2A34"/>
    <w:rsid w:val="009B3C5E"/>
    <w:rsid w:val="009B424F"/>
    <w:rsid w:val="009B4A63"/>
    <w:rsid w:val="009B5652"/>
    <w:rsid w:val="009C15E4"/>
    <w:rsid w:val="009C2676"/>
    <w:rsid w:val="009C4097"/>
    <w:rsid w:val="009D27A2"/>
    <w:rsid w:val="009D4A68"/>
    <w:rsid w:val="009D4FAC"/>
    <w:rsid w:val="009D4FE8"/>
    <w:rsid w:val="009D5470"/>
    <w:rsid w:val="009D5C8E"/>
    <w:rsid w:val="009D6326"/>
    <w:rsid w:val="009D7219"/>
    <w:rsid w:val="009E0ABA"/>
    <w:rsid w:val="009E4675"/>
    <w:rsid w:val="009E62AF"/>
    <w:rsid w:val="009E6AAB"/>
    <w:rsid w:val="009E7FBF"/>
    <w:rsid w:val="009F399C"/>
    <w:rsid w:val="00A04873"/>
    <w:rsid w:val="00A11F90"/>
    <w:rsid w:val="00A123F4"/>
    <w:rsid w:val="00A129FD"/>
    <w:rsid w:val="00A2236A"/>
    <w:rsid w:val="00A22F0B"/>
    <w:rsid w:val="00A24B3E"/>
    <w:rsid w:val="00A27624"/>
    <w:rsid w:val="00A30B73"/>
    <w:rsid w:val="00A3401D"/>
    <w:rsid w:val="00A35205"/>
    <w:rsid w:val="00A368FC"/>
    <w:rsid w:val="00A40036"/>
    <w:rsid w:val="00A41712"/>
    <w:rsid w:val="00A419D1"/>
    <w:rsid w:val="00A50A4A"/>
    <w:rsid w:val="00A512C5"/>
    <w:rsid w:val="00A54411"/>
    <w:rsid w:val="00A54DD1"/>
    <w:rsid w:val="00A550FA"/>
    <w:rsid w:val="00A55B9A"/>
    <w:rsid w:val="00A57F69"/>
    <w:rsid w:val="00A61527"/>
    <w:rsid w:val="00A76D1F"/>
    <w:rsid w:val="00A8213F"/>
    <w:rsid w:val="00A834C4"/>
    <w:rsid w:val="00A85223"/>
    <w:rsid w:val="00A86948"/>
    <w:rsid w:val="00A87801"/>
    <w:rsid w:val="00A90002"/>
    <w:rsid w:val="00A93855"/>
    <w:rsid w:val="00A9453F"/>
    <w:rsid w:val="00AA1585"/>
    <w:rsid w:val="00AA1C2C"/>
    <w:rsid w:val="00AA2834"/>
    <w:rsid w:val="00AA3199"/>
    <w:rsid w:val="00AA4004"/>
    <w:rsid w:val="00AA51EE"/>
    <w:rsid w:val="00AA53B7"/>
    <w:rsid w:val="00AA63EB"/>
    <w:rsid w:val="00AA761E"/>
    <w:rsid w:val="00AB0741"/>
    <w:rsid w:val="00AB1F04"/>
    <w:rsid w:val="00AB2FA7"/>
    <w:rsid w:val="00AB38F9"/>
    <w:rsid w:val="00AC0302"/>
    <w:rsid w:val="00AC231F"/>
    <w:rsid w:val="00AC3E1F"/>
    <w:rsid w:val="00AC48EF"/>
    <w:rsid w:val="00AC6370"/>
    <w:rsid w:val="00AD47E9"/>
    <w:rsid w:val="00AD7ED7"/>
    <w:rsid w:val="00AE2403"/>
    <w:rsid w:val="00AE341B"/>
    <w:rsid w:val="00AE5455"/>
    <w:rsid w:val="00AE6205"/>
    <w:rsid w:val="00AF0748"/>
    <w:rsid w:val="00AF094F"/>
    <w:rsid w:val="00AF348B"/>
    <w:rsid w:val="00AF4143"/>
    <w:rsid w:val="00AF660F"/>
    <w:rsid w:val="00AF6B8D"/>
    <w:rsid w:val="00B03DD7"/>
    <w:rsid w:val="00B0448B"/>
    <w:rsid w:val="00B04934"/>
    <w:rsid w:val="00B07F3D"/>
    <w:rsid w:val="00B13882"/>
    <w:rsid w:val="00B14D57"/>
    <w:rsid w:val="00B151BF"/>
    <w:rsid w:val="00B17D27"/>
    <w:rsid w:val="00B2090F"/>
    <w:rsid w:val="00B262E4"/>
    <w:rsid w:val="00B26944"/>
    <w:rsid w:val="00B32449"/>
    <w:rsid w:val="00B328C4"/>
    <w:rsid w:val="00B34533"/>
    <w:rsid w:val="00B347F7"/>
    <w:rsid w:val="00B44A0B"/>
    <w:rsid w:val="00B45D46"/>
    <w:rsid w:val="00B51E11"/>
    <w:rsid w:val="00B51EA6"/>
    <w:rsid w:val="00B55200"/>
    <w:rsid w:val="00B5559E"/>
    <w:rsid w:val="00B57923"/>
    <w:rsid w:val="00B66CAC"/>
    <w:rsid w:val="00B67485"/>
    <w:rsid w:val="00B67E66"/>
    <w:rsid w:val="00B81D4A"/>
    <w:rsid w:val="00B84225"/>
    <w:rsid w:val="00B868D2"/>
    <w:rsid w:val="00B87989"/>
    <w:rsid w:val="00B925DC"/>
    <w:rsid w:val="00B940EB"/>
    <w:rsid w:val="00B946F9"/>
    <w:rsid w:val="00B94F56"/>
    <w:rsid w:val="00B9556E"/>
    <w:rsid w:val="00B9582A"/>
    <w:rsid w:val="00B9633F"/>
    <w:rsid w:val="00B96FEA"/>
    <w:rsid w:val="00BA0B4F"/>
    <w:rsid w:val="00BA2CFF"/>
    <w:rsid w:val="00BA46AD"/>
    <w:rsid w:val="00BA4E96"/>
    <w:rsid w:val="00BA5561"/>
    <w:rsid w:val="00BB195B"/>
    <w:rsid w:val="00BC1CDD"/>
    <w:rsid w:val="00BD26E9"/>
    <w:rsid w:val="00BD702D"/>
    <w:rsid w:val="00BE0877"/>
    <w:rsid w:val="00BE19A7"/>
    <w:rsid w:val="00BE20E3"/>
    <w:rsid w:val="00BE3261"/>
    <w:rsid w:val="00BE5C45"/>
    <w:rsid w:val="00BF08DF"/>
    <w:rsid w:val="00BF3B28"/>
    <w:rsid w:val="00BF3F06"/>
    <w:rsid w:val="00BF690C"/>
    <w:rsid w:val="00BF718E"/>
    <w:rsid w:val="00BF750E"/>
    <w:rsid w:val="00BF7B87"/>
    <w:rsid w:val="00C020FD"/>
    <w:rsid w:val="00C03A4E"/>
    <w:rsid w:val="00C03D54"/>
    <w:rsid w:val="00C04583"/>
    <w:rsid w:val="00C05490"/>
    <w:rsid w:val="00C07E35"/>
    <w:rsid w:val="00C12959"/>
    <w:rsid w:val="00C14460"/>
    <w:rsid w:val="00C15101"/>
    <w:rsid w:val="00C16CD8"/>
    <w:rsid w:val="00C20C85"/>
    <w:rsid w:val="00C21C8F"/>
    <w:rsid w:val="00C3033C"/>
    <w:rsid w:val="00C32121"/>
    <w:rsid w:val="00C333C1"/>
    <w:rsid w:val="00C4045A"/>
    <w:rsid w:val="00C53482"/>
    <w:rsid w:val="00C55130"/>
    <w:rsid w:val="00C60F2D"/>
    <w:rsid w:val="00C616C3"/>
    <w:rsid w:val="00C61D16"/>
    <w:rsid w:val="00C6233C"/>
    <w:rsid w:val="00C6571F"/>
    <w:rsid w:val="00C65BF5"/>
    <w:rsid w:val="00C660A6"/>
    <w:rsid w:val="00C70EFA"/>
    <w:rsid w:val="00C759DF"/>
    <w:rsid w:val="00C760CC"/>
    <w:rsid w:val="00C7726E"/>
    <w:rsid w:val="00C80799"/>
    <w:rsid w:val="00C80C06"/>
    <w:rsid w:val="00C811ED"/>
    <w:rsid w:val="00C81261"/>
    <w:rsid w:val="00C817F8"/>
    <w:rsid w:val="00C820CD"/>
    <w:rsid w:val="00C82743"/>
    <w:rsid w:val="00C84838"/>
    <w:rsid w:val="00C84AC1"/>
    <w:rsid w:val="00C84BA4"/>
    <w:rsid w:val="00C86F9E"/>
    <w:rsid w:val="00C911E6"/>
    <w:rsid w:val="00C922BA"/>
    <w:rsid w:val="00C92C56"/>
    <w:rsid w:val="00C93C21"/>
    <w:rsid w:val="00C94BF8"/>
    <w:rsid w:val="00CA2358"/>
    <w:rsid w:val="00CA35D4"/>
    <w:rsid w:val="00CA399A"/>
    <w:rsid w:val="00CA465B"/>
    <w:rsid w:val="00CA6B31"/>
    <w:rsid w:val="00CB7EE4"/>
    <w:rsid w:val="00CC116E"/>
    <w:rsid w:val="00CC6F78"/>
    <w:rsid w:val="00CC70F4"/>
    <w:rsid w:val="00CD0630"/>
    <w:rsid w:val="00CD119E"/>
    <w:rsid w:val="00CD206A"/>
    <w:rsid w:val="00CD2575"/>
    <w:rsid w:val="00CD2E0F"/>
    <w:rsid w:val="00CE081F"/>
    <w:rsid w:val="00CE13DC"/>
    <w:rsid w:val="00CE2EE8"/>
    <w:rsid w:val="00CE3F26"/>
    <w:rsid w:val="00CF30FE"/>
    <w:rsid w:val="00CF3E56"/>
    <w:rsid w:val="00CF6D0A"/>
    <w:rsid w:val="00D00EB5"/>
    <w:rsid w:val="00D03953"/>
    <w:rsid w:val="00D03A5F"/>
    <w:rsid w:val="00D11064"/>
    <w:rsid w:val="00D12144"/>
    <w:rsid w:val="00D141B6"/>
    <w:rsid w:val="00D141F8"/>
    <w:rsid w:val="00D21FDF"/>
    <w:rsid w:val="00D221F5"/>
    <w:rsid w:val="00D225A5"/>
    <w:rsid w:val="00D2294A"/>
    <w:rsid w:val="00D23380"/>
    <w:rsid w:val="00D25241"/>
    <w:rsid w:val="00D312F5"/>
    <w:rsid w:val="00D31724"/>
    <w:rsid w:val="00D31D90"/>
    <w:rsid w:val="00D34E2A"/>
    <w:rsid w:val="00D35878"/>
    <w:rsid w:val="00D36D04"/>
    <w:rsid w:val="00D40F0F"/>
    <w:rsid w:val="00D42A28"/>
    <w:rsid w:val="00D4448E"/>
    <w:rsid w:val="00D44D82"/>
    <w:rsid w:val="00D5329E"/>
    <w:rsid w:val="00D5366A"/>
    <w:rsid w:val="00D55892"/>
    <w:rsid w:val="00D636FC"/>
    <w:rsid w:val="00D63F7D"/>
    <w:rsid w:val="00D65361"/>
    <w:rsid w:val="00D65487"/>
    <w:rsid w:val="00D67934"/>
    <w:rsid w:val="00D719E0"/>
    <w:rsid w:val="00D73CB7"/>
    <w:rsid w:val="00D74B55"/>
    <w:rsid w:val="00D758E1"/>
    <w:rsid w:val="00D77BC9"/>
    <w:rsid w:val="00D824CE"/>
    <w:rsid w:val="00D82D3A"/>
    <w:rsid w:val="00D857EF"/>
    <w:rsid w:val="00D8683A"/>
    <w:rsid w:val="00D92A9F"/>
    <w:rsid w:val="00D962AE"/>
    <w:rsid w:val="00DA039C"/>
    <w:rsid w:val="00DA0662"/>
    <w:rsid w:val="00DA704A"/>
    <w:rsid w:val="00DB1B3E"/>
    <w:rsid w:val="00DB64F5"/>
    <w:rsid w:val="00DC348A"/>
    <w:rsid w:val="00DC399F"/>
    <w:rsid w:val="00DD05D5"/>
    <w:rsid w:val="00DD4151"/>
    <w:rsid w:val="00DD6879"/>
    <w:rsid w:val="00DE07A7"/>
    <w:rsid w:val="00DE0EC0"/>
    <w:rsid w:val="00DE1E6B"/>
    <w:rsid w:val="00DE24EE"/>
    <w:rsid w:val="00DE30A7"/>
    <w:rsid w:val="00DE3405"/>
    <w:rsid w:val="00DE552E"/>
    <w:rsid w:val="00DE6256"/>
    <w:rsid w:val="00DE6A57"/>
    <w:rsid w:val="00DF2DD2"/>
    <w:rsid w:val="00DF3309"/>
    <w:rsid w:val="00DF5545"/>
    <w:rsid w:val="00E00DD2"/>
    <w:rsid w:val="00E02484"/>
    <w:rsid w:val="00E0382A"/>
    <w:rsid w:val="00E0434B"/>
    <w:rsid w:val="00E05E62"/>
    <w:rsid w:val="00E067AB"/>
    <w:rsid w:val="00E13BA2"/>
    <w:rsid w:val="00E1729F"/>
    <w:rsid w:val="00E17599"/>
    <w:rsid w:val="00E17F9E"/>
    <w:rsid w:val="00E20E7E"/>
    <w:rsid w:val="00E23296"/>
    <w:rsid w:val="00E24E46"/>
    <w:rsid w:val="00E26E2F"/>
    <w:rsid w:val="00E30291"/>
    <w:rsid w:val="00E30440"/>
    <w:rsid w:val="00E36128"/>
    <w:rsid w:val="00E43B44"/>
    <w:rsid w:val="00E46200"/>
    <w:rsid w:val="00E46F5B"/>
    <w:rsid w:val="00E47A48"/>
    <w:rsid w:val="00E5010C"/>
    <w:rsid w:val="00E51616"/>
    <w:rsid w:val="00E5197B"/>
    <w:rsid w:val="00E54834"/>
    <w:rsid w:val="00E55641"/>
    <w:rsid w:val="00E55AE2"/>
    <w:rsid w:val="00E560C8"/>
    <w:rsid w:val="00E56F73"/>
    <w:rsid w:val="00E570D0"/>
    <w:rsid w:val="00E61BCA"/>
    <w:rsid w:val="00E749DD"/>
    <w:rsid w:val="00E8001C"/>
    <w:rsid w:val="00E82ECE"/>
    <w:rsid w:val="00E8391B"/>
    <w:rsid w:val="00E848AE"/>
    <w:rsid w:val="00E848EC"/>
    <w:rsid w:val="00E85CFD"/>
    <w:rsid w:val="00E8758F"/>
    <w:rsid w:val="00E91456"/>
    <w:rsid w:val="00E93387"/>
    <w:rsid w:val="00EA1418"/>
    <w:rsid w:val="00EA389B"/>
    <w:rsid w:val="00EA3AE8"/>
    <w:rsid w:val="00EA3C61"/>
    <w:rsid w:val="00EA49A1"/>
    <w:rsid w:val="00EA52B9"/>
    <w:rsid w:val="00EB1894"/>
    <w:rsid w:val="00EB405B"/>
    <w:rsid w:val="00EB4E3E"/>
    <w:rsid w:val="00EB63F5"/>
    <w:rsid w:val="00EB7A65"/>
    <w:rsid w:val="00EC0CE9"/>
    <w:rsid w:val="00EC0F3F"/>
    <w:rsid w:val="00EC1170"/>
    <w:rsid w:val="00EC2F53"/>
    <w:rsid w:val="00EC357F"/>
    <w:rsid w:val="00EC362F"/>
    <w:rsid w:val="00EC37CC"/>
    <w:rsid w:val="00EC37D8"/>
    <w:rsid w:val="00EC63C3"/>
    <w:rsid w:val="00ED0FF2"/>
    <w:rsid w:val="00ED19DA"/>
    <w:rsid w:val="00ED31B5"/>
    <w:rsid w:val="00ED39C3"/>
    <w:rsid w:val="00ED4D70"/>
    <w:rsid w:val="00ED7EB5"/>
    <w:rsid w:val="00EE5FBC"/>
    <w:rsid w:val="00EE65F6"/>
    <w:rsid w:val="00EE753D"/>
    <w:rsid w:val="00EF5845"/>
    <w:rsid w:val="00EF6829"/>
    <w:rsid w:val="00F0022E"/>
    <w:rsid w:val="00F004A5"/>
    <w:rsid w:val="00F04175"/>
    <w:rsid w:val="00F05611"/>
    <w:rsid w:val="00F05C69"/>
    <w:rsid w:val="00F113AE"/>
    <w:rsid w:val="00F1192A"/>
    <w:rsid w:val="00F13AFD"/>
    <w:rsid w:val="00F151C3"/>
    <w:rsid w:val="00F1746B"/>
    <w:rsid w:val="00F21919"/>
    <w:rsid w:val="00F24256"/>
    <w:rsid w:val="00F24DFA"/>
    <w:rsid w:val="00F25C2E"/>
    <w:rsid w:val="00F26B4E"/>
    <w:rsid w:val="00F30474"/>
    <w:rsid w:val="00F31C56"/>
    <w:rsid w:val="00F31CAE"/>
    <w:rsid w:val="00F327EE"/>
    <w:rsid w:val="00F33506"/>
    <w:rsid w:val="00F354EE"/>
    <w:rsid w:val="00F414AB"/>
    <w:rsid w:val="00F415CC"/>
    <w:rsid w:val="00F42865"/>
    <w:rsid w:val="00F42D84"/>
    <w:rsid w:val="00F42EC4"/>
    <w:rsid w:val="00F4318C"/>
    <w:rsid w:val="00F44AFD"/>
    <w:rsid w:val="00F4549F"/>
    <w:rsid w:val="00F465E7"/>
    <w:rsid w:val="00F57106"/>
    <w:rsid w:val="00F611C6"/>
    <w:rsid w:val="00F6167C"/>
    <w:rsid w:val="00F62D0A"/>
    <w:rsid w:val="00F66A06"/>
    <w:rsid w:val="00F714A6"/>
    <w:rsid w:val="00F7634D"/>
    <w:rsid w:val="00F7671C"/>
    <w:rsid w:val="00F83345"/>
    <w:rsid w:val="00F846B8"/>
    <w:rsid w:val="00F9044D"/>
    <w:rsid w:val="00F90EC9"/>
    <w:rsid w:val="00F925A4"/>
    <w:rsid w:val="00F9557E"/>
    <w:rsid w:val="00F96C4C"/>
    <w:rsid w:val="00FA350B"/>
    <w:rsid w:val="00FA5239"/>
    <w:rsid w:val="00FA6A97"/>
    <w:rsid w:val="00FB1992"/>
    <w:rsid w:val="00FB61B4"/>
    <w:rsid w:val="00FB7DE6"/>
    <w:rsid w:val="00FC142F"/>
    <w:rsid w:val="00FC1A34"/>
    <w:rsid w:val="00FC2362"/>
    <w:rsid w:val="00FC2FF7"/>
    <w:rsid w:val="00FC35C1"/>
    <w:rsid w:val="00FC4209"/>
    <w:rsid w:val="00FC49EA"/>
    <w:rsid w:val="00FC548B"/>
    <w:rsid w:val="00FC6572"/>
    <w:rsid w:val="00FC65DF"/>
    <w:rsid w:val="00FC6728"/>
    <w:rsid w:val="00FC738A"/>
    <w:rsid w:val="00FD18B9"/>
    <w:rsid w:val="00FD7E30"/>
    <w:rsid w:val="00FE0ADC"/>
    <w:rsid w:val="00FE17D3"/>
    <w:rsid w:val="00FE18CD"/>
    <w:rsid w:val="00FE46E2"/>
    <w:rsid w:val="00FE483E"/>
    <w:rsid w:val="00FE6F57"/>
    <w:rsid w:val="00FF26E4"/>
    <w:rsid w:val="00FF4A11"/>
    <w:rsid w:val="00FF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124A4F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B08"/>
    <w:rPr>
      <w:rFonts w:ascii="Times New Roman" w:eastAsia="Times New Roman" w:hAnsi="Times New Roman" w:cs="Times New Roman"/>
      <w:lang w:val="fr-BE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272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2117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72AB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4318C"/>
    <w:pPr>
      <w:ind w:left="720"/>
      <w:contextualSpacing/>
    </w:pPr>
    <w:rPr>
      <w:rFonts w:asciiTheme="minorHAnsi" w:eastAsiaTheme="minorHAnsi" w:hAnsiTheme="minorHAnsi" w:cstheme="minorBidi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071E0C"/>
    <w:pPr>
      <w:spacing w:before="100" w:beforeAutospacing="1" w:after="100" w:afterAutospacing="1"/>
    </w:pPr>
    <w:rPr>
      <w:rFonts w:eastAsiaTheme="minorHAns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877F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9877F8"/>
  </w:style>
  <w:style w:type="character" w:styleId="Numrodepage">
    <w:name w:val="page number"/>
    <w:basedOn w:val="Policepardfaut"/>
    <w:uiPriority w:val="99"/>
    <w:semiHidden/>
    <w:unhideWhenUsed/>
    <w:rsid w:val="009877F8"/>
  </w:style>
  <w:style w:type="paragraph" w:styleId="En-tte">
    <w:name w:val="header"/>
    <w:basedOn w:val="Normal"/>
    <w:link w:val="En-tteCar"/>
    <w:uiPriority w:val="99"/>
    <w:unhideWhenUsed/>
    <w:rsid w:val="00AB1F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fr-FR" w:eastAsia="en-US"/>
    </w:rPr>
  </w:style>
  <w:style w:type="character" w:customStyle="1" w:styleId="En-tteCar">
    <w:name w:val="En-tête Car"/>
    <w:basedOn w:val="Policepardfaut"/>
    <w:link w:val="En-tte"/>
    <w:uiPriority w:val="99"/>
    <w:rsid w:val="00AB1F04"/>
  </w:style>
  <w:style w:type="paragraph" w:styleId="Textedebulles">
    <w:name w:val="Balloon Text"/>
    <w:basedOn w:val="Normal"/>
    <w:link w:val="TextedebullesCar"/>
    <w:uiPriority w:val="99"/>
    <w:semiHidden/>
    <w:unhideWhenUsed/>
    <w:rsid w:val="00047EEA"/>
    <w:rPr>
      <w:rFonts w:eastAsiaTheme="minorHAnsi"/>
      <w:sz w:val="18"/>
      <w:szCs w:val="18"/>
      <w:lang w:val="fr-FR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7EEA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FA350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FA350B"/>
    <w:rPr>
      <w:rFonts w:asciiTheme="minorHAnsi" w:eastAsiaTheme="minorHAnsi" w:hAnsiTheme="minorHAnsi" w:cstheme="minorBidi"/>
      <w:lang w:val="fr-FR"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FA350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350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350B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513232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5D5F41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5D5F41"/>
    <w:rPr>
      <w:b/>
      <w:bCs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760CC"/>
    <w:rPr>
      <w:color w:val="605E5C"/>
      <w:shd w:val="clear" w:color="auto" w:fill="E1DFDD"/>
    </w:rPr>
  </w:style>
  <w:style w:type="paragraph" w:customStyle="1" w:styleId="ts03-text">
    <w:name w:val="ts03-text"/>
    <w:basedOn w:val="Normal"/>
    <w:rsid w:val="00903275"/>
    <w:pPr>
      <w:spacing w:before="100" w:beforeAutospacing="1" w:after="100" w:afterAutospacing="1"/>
    </w:pPr>
  </w:style>
  <w:style w:type="character" w:styleId="Mentionnonrsolue">
    <w:name w:val="Unresolved Mention"/>
    <w:basedOn w:val="Policepardfaut"/>
    <w:uiPriority w:val="99"/>
    <w:semiHidden/>
    <w:unhideWhenUsed/>
    <w:rsid w:val="000B1293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211766"/>
    <w:rPr>
      <w:rFonts w:ascii="Times New Roman" w:eastAsia="Times New Roman" w:hAnsi="Times New Roman" w:cs="Times New Roman"/>
      <w:b/>
      <w:bCs/>
      <w:sz w:val="27"/>
      <w:szCs w:val="27"/>
      <w:lang w:val="fr-BE" w:eastAsia="fr-FR"/>
    </w:rPr>
  </w:style>
  <w:style w:type="paragraph" w:styleId="Rvision">
    <w:name w:val="Revision"/>
    <w:hidden/>
    <w:uiPriority w:val="99"/>
    <w:semiHidden/>
    <w:rsid w:val="00BE5C45"/>
    <w:rPr>
      <w:rFonts w:ascii="Times New Roman" w:eastAsia="Times New Roman" w:hAnsi="Times New Roman" w:cs="Times New Roman"/>
      <w:lang w:val="fr-BE" w:eastAsia="fr-FR"/>
    </w:rPr>
  </w:style>
  <w:style w:type="character" w:styleId="Accentuation">
    <w:name w:val="Emphasis"/>
    <w:basedOn w:val="Policepardfaut"/>
    <w:uiPriority w:val="20"/>
    <w:qFormat/>
    <w:rsid w:val="00765780"/>
    <w:rPr>
      <w:i/>
      <w:iCs/>
    </w:rPr>
  </w:style>
  <w:style w:type="paragraph" w:styleId="Sansinterligne">
    <w:name w:val="No Spacing"/>
    <w:uiPriority w:val="1"/>
    <w:qFormat/>
    <w:rsid w:val="009803EF"/>
    <w:rPr>
      <w:sz w:val="22"/>
      <w:szCs w:val="22"/>
      <w:lang w:val="fr-BE"/>
    </w:rPr>
  </w:style>
  <w:style w:type="character" w:customStyle="1" w:styleId="cf01">
    <w:name w:val="cf01"/>
    <w:basedOn w:val="Policepardfaut"/>
    <w:rsid w:val="00767301"/>
    <w:rPr>
      <w:rFonts w:ascii="Segoe UI" w:hAnsi="Segoe UI" w:cs="Segoe UI" w:hint="default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semiHidden/>
    <w:rsid w:val="001272E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9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85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23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4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00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12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956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0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8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4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uturegenerations.be/fr/portal/initiatives/greenadd" TargetMode="External"/><Relationship Id="rId18" Type="http://schemas.openxmlformats.org/officeDocument/2006/relationships/hyperlink" Target="https://www.futuregenerations.be/fr/portal/initiatives/new-borne" TargetMode="External"/><Relationship Id="rId26" Type="http://schemas.openxmlformats.org/officeDocument/2006/relationships/hyperlink" Target="https://www.futuregenerations.be/fr/portal/initiatives/woaw-design" TargetMode="External"/><Relationship Id="rId39" Type="http://schemas.openxmlformats.org/officeDocument/2006/relationships/header" Target="header3.xml"/><Relationship Id="rId21" Type="http://schemas.openxmlformats.org/officeDocument/2006/relationships/hyperlink" Target="https://www.futuregenerations.be/fr/portal/initiatives/reground" TargetMode="External"/><Relationship Id="rId34" Type="http://schemas.openxmlformats.org/officeDocument/2006/relationships/hyperlink" Target="mailto:c.purnode@fgf.be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uturegenerations.be/fr/portal/initiatives/ludik" TargetMode="External"/><Relationship Id="rId20" Type="http://schemas.openxmlformats.org/officeDocument/2006/relationships/hyperlink" Target="https://www.futuregenerations.be/fr/portal/initiatives/plogo" TargetMode="External"/><Relationship Id="rId29" Type="http://schemas.openxmlformats.org/officeDocument/2006/relationships/hyperlink" Target="https://www.futuregenerations.be/fr/projet/primes-2025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gf.be/prototypingthefuture" TargetMode="External"/><Relationship Id="rId24" Type="http://schemas.openxmlformats.org/officeDocument/2006/relationships/hyperlink" Target="https://www.futuregenerations.be/fr/portal/initiatives/voxapp" TargetMode="External"/><Relationship Id="rId32" Type="http://schemas.openxmlformats.org/officeDocument/2006/relationships/hyperlink" Target="http://www.fgf.be/fonds-albert-vanhee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futuregenerations.be/fr/portal/initiatives/lowpact" TargetMode="External"/><Relationship Id="rId23" Type="http://schemas.openxmlformats.org/officeDocument/2006/relationships/hyperlink" Target="https://www.futuregenerations.be/fr/portal/initiatives/uto-technologies" TargetMode="External"/><Relationship Id="rId28" Type="http://schemas.openxmlformats.org/officeDocument/2006/relationships/hyperlink" Target="https://www.futuregenerations.be/fr/projet/primes-2025" TargetMode="Externa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futuregenerations.be/fr/portal/initiatives/pixibi" TargetMode="External"/><Relationship Id="rId31" Type="http://schemas.openxmlformats.org/officeDocument/2006/relationships/hyperlink" Target="http://www.fgf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uturegenerations.be/fr/portal/initiatives/kiwo" TargetMode="External"/><Relationship Id="rId22" Type="http://schemas.openxmlformats.org/officeDocument/2006/relationships/hyperlink" Target="https://www.futuregenerations.be/fr/portal/initiatives/synerbrew" TargetMode="External"/><Relationship Id="rId27" Type="http://schemas.openxmlformats.org/officeDocument/2006/relationships/hyperlink" Target="https://www.futuregenerations.be/fr/fonds-albert-vanhee-pour-les-generations-futures" TargetMode="External"/><Relationship Id="rId30" Type="http://schemas.openxmlformats.org/officeDocument/2006/relationships/hyperlink" Target="https://www.futuregenerations.be/fr/projet/primes-2025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futuregenerations.be/fr/portal/initiatives/drinkey" TargetMode="External"/><Relationship Id="rId17" Type="http://schemas.openxmlformats.org/officeDocument/2006/relationships/hyperlink" Target="https://www.futuregenerations.be/fr/portal/initiatives/minova" TargetMode="External"/><Relationship Id="rId25" Type="http://schemas.openxmlformats.org/officeDocument/2006/relationships/hyperlink" Target="https://www.futuregenerations.be/fr/portal/initiatives/wazoco" TargetMode="External"/><Relationship Id="rId33" Type="http://schemas.openxmlformats.org/officeDocument/2006/relationships/hyperlink" Target="https://www.dropbox.com/scl/fo/spx2vfhj05y04hjwivwyp/AHIEu66Hd4u9JoWhm7jjARI?rlkey=d13v0fptb4jx01zf893fh4rvm&amp;st=ruqqg7hj&amp;dl=0" TargetMode="External"/><Relationship Id="rId38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09f342-57f5-45f2-9ccc-71bd246d4a71">
      <Terms xmlns="http://schemas.microsoft.com/office/infopath/2007/PartnerControls"/>
    </lcf76f155ced4ddcb4097134ff3c332f>
    <TaxCatchAll xmlns="57754271-4106-434b-9607-41f925c75dce" xsi:nil="true"/>
    <TEST xmlns="e409f342-57f5-45f2-9ccc-71bd246d4a71">
      <UserInfo>
        <DisplayName/>
        <AccountId xsi:nil="true"/>
        <AccountType/>
      </UserInfo>
    </TES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8D44590796A44A1E3196325E486A0" ma:contentTypeVersion="15" ma:contentTypeDescription="Crée un document." ma:contentTypeScope="" ma:versionID="4c285f77937bfdee8c66d9a29b82c7fd">
  <xsd:schema xmlns:xsd="http://www.w3.org/2001/XMLSchema" xmlns:xs="http://www.w3.org/2001/XMLSchema" xmlns:p="http://schemas.microsoft.com/office/2006/metadata/properties" xmlns:ns2="e409f342-57f5-45f2-9ccc-71bd246d4a71" xmlns:ns3="57754271-4106-434b-9607-41f925c75dce" targetNamespace="http://schemas.microsoft.com/office/2006/metadata/properties" ma:root="true" ma:fieldsID="ef0ce849e68f55513631aa55c6b2d05f" ns2:_="" ns3:_="">
    <xsd:import namespace="e409f342-57f5-45f2-9ccc-71bd246d4a71"/>
    <xsd:import namespace="57754271-4106-434b-9607-41f925c75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9f342-57f5-45f2-9ccc-71bd246d4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5c8eaf1e-79f6-47ed-b38b-75710e6a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TEST" ma:index="22" nillable="true" ma:displayName="TEST" ma:format="Dropdown" ma:list="UserInfo" ma:SharePointGroup="0" ma:internalName="TES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54271-4106-434b-9607-41f925c75dc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b663843-90c0-4d83-93ba-8c6420622416}" ma:internalName="TaxCatchAll" ma:showField="CatchAllData" ma:web="57754271-4106-434b-9607-41f925c75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1283C9-392B-4534-A0F9-D633CE44F478}">
  <ds:schemaRefs>
    <ds:schemaRef ds:uri="http://schemas.microsoft.com/office/2006/metadata/properties"/>
    <ds:schemaRef ds:uri="http://schemas.microsoft.com/office/infopath/2007/PartnerControls"/>
    <ds:schemaRef ds:uri="e409f342-57f5-45f2-9ccc-71bd246d4a71"/>
    <ds:schemaRef ds:uri="57754271-4106-434b-9607-41f925c75dce"/>
  </ds:schemaRefs>
</ds:datastoreItem>
</file>

<file path=customXml/itemProps2.xml><?xml version="1.0" encoding="utf-8"?>
<ds:datastoreItem xmlns:ds="http://schemas.openxmlformats.org/officeDocument/2006/customXml" ds:itemID="{20360AD1-DEAD-4D42-B4B1-E5A121B4B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FC464-0DC5-4D4F-81D6-10CE902CD6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0F2C93-6D98-4F16-8AB6-CE1F598EF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9f342-57f5-45f2-9ccc-71bd246d4a71"/>
    <ds:schemaRef ds:uri="57754271-4106-434b-9607-41f925c75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8789</Characters>
  <Application>Microsoft Office Word</Application>
  <DocSecurity>0</DocSecurity>
  <Lines>251</Lines>
  <Paragraphs>102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FGF</Company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Cecile Purnode</cp:lastModifiedBy>
  <cp:revision>12</cp:revision>
  <cp:lastPrinted>2017-11-06T13:49:00Z</cp:lastPrinted>
  <dcterms:created xsi:type="dcterms:W3CDTF">2025-04-29T16:00:00Z</dcterms:created>
  <dcterms:modified xsi:type="dcterms:W3CDTF">2025-06-13T12:34:00Z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0x010100F128D44590796A44A1E3196325E486A0</vt:lpwstr>
  </property>
  <property fmtid="{D5CDD505-2E9C-101B-9397-08002B2CF9AE}" pid="3" name="MediaServiceImageTags">
    <vt:lpwstr/>
  </property>
</Properties>
</file>